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0EB" w:rsidRDefault="001C20EB" w:rsidP="001C20EB">
      <w:pPr>
        <w:pStyle w:val="1"/>
        <w:ind w:firstLineChars="0" w:firstLine="0"/>
        <w:rPr>
          <w:lang w:eastAsia="zh-CN"/>
        </w:rPr>
      </w:pPr>
      <w:r>
        <w:rPr>
          <w:lang w:eastAsia="zh-CN"/>
        </w:rPr>
        <w:t>附件</w:t>
      </w:r>
      <w:r>
        <w:rPr>
          <w:lang w:eastAsia="zh-CN"/>
        </w:rPr>
        <w:t>1</w:t>
      </w:r>
    </w:p>
    <w:p w:rsidR="001C20EB" w:rsidRDefault="001C20EB" w:rsidP="001C20EB">
      <w:pPr>
        <w:pStyle w:val="1"/>
        <w:spacing w:afterLines="50" w:after="156"/>
        <w:ind w:firstLineChars="0" w:firstLine="0"/>
        <w:jc w:val="center"/>
        <w:rPr>
          <w:lang w:eastAsia="zh-CN"/>
        </w:rPr>
      </w:pPr>
      <w:r>
        <w:rPr>
          <w:lang w:eastAsia="zh-CN"/>
        </w:rPr>
        <w:t>甘肃省</w:t>
      </w:r>
      <w:r>
        <w:rPr>
          <w:lang w:eastAsia="zh-CN"/>
        </w:rPr>
        <w:t>17</w:t>
      </w:r>
      <w:r>
        <w:rPr>
          <w:lang w:eastAsia="zh-CN"/>
        </w:rPr>
        <w:t>个县义务教育学校办学基本标准达标情况表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8"/>
        <w:gridCol w:w="800"/>
        <w:gridCol w:w="929"/>
        <w:gridCol w:w="402"/>
        <w:gridCol w:w="1273"/>
        <w:gridCol w:w="704"/>
        <w:gridCol w:w="600"/>
        <w:gridCol w:w="725"/>
        <w:gridCol w:w="812"/>
        <w:gridCol w:w="588"/>
        <w:gridCol w:w="875"/>
        <w:gridCol w:w="925"/>
        <w:gridCol w:w="851"/>
        <w:gridCol w:w="750"/>
        <w:gridCol w:w="699"/>
        <w:gridCol w:w="627"/>
        <w:gridCol w:w="947"/>
        <w:gridCol w:w="677"/>
      </w:tblGrid>
      <w:tr w:rsidR="001C20EB" w:rsidTr="0020674A">
        <w:trPr>
          <w:trHeight w:val="345"/>
          <w:tblHeader/>
          <w:jc w:val="center"/>
        </w:trPr>
        <w:tc>
          <w:tcPr>
            <w:tcW w:w="478" w:type="dxa"/>
            <w:vMerge w:val="restart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b/>
                <w:bCs/>
                <w:sz w:val="20"/>
                <w:szCs w:val="20"/>
              </w:rPr>
            </w:pPr>
            <w:r>
              <w:rPr>
                <w:rFonts w:eastAsia="宋体" w:cs="Times New Roman"/>
                <w:b/>
                <w:bCs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800" w:type="dxa"/>
            <w:vMerge w:val="restart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b/>
                <w:bCs/>
                <w:sz w:val="20"/>
                <w:szCs w:val="20"/>
              </w:rPr>
            </w:pPr>
            <w:r>
              <w:rPr>
                <w:rFonts w:eastAsia="宋体" w:cs="Times New Roman"/>
                <w:b/>
                <w:bCs/>
                <w:kern w:val="0"/>
                <w:sz w:val="20"/>
                <w:szCs w:val="20"/>
                <w:lang w:bidi="ar"/>
              </w:rPr>
              <w:t>市</w:t>
            </w:r>
          </w:p>
        </w:tc>
        <w:tc>
          <w:tcPr>
            <w:tcW w:w="929" w:type="dxa"/>
            <w:vMerge w:val="restart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b/>
                <w:bCs/>
                <w:sz w:val="20"/>
                <w:szCs w:val="20"/>
              </w:rPr>
            </w:pPr>
            <w:r>
              <w:rPr>
                <w:rFonts w:eastAsia="宋体" w:cs="Times New Roman"/>
                <w:b/>
                <w:bCs/>
                <w:kern w:val="0"/>
                <w:sz w:val="20"/>
                <w:szCs w:val="20"/>
                <w:lang w:bidi="ar"/>
              </w:rPr>
              <w:t>县</w:t>
            </w:r>
          </w:p>
        </w:tc>
        <w:tc>
          <w:tcPr>
            <w:tcW w:w="402" w:type="dxa"/>
            <w:vMerge w:val="restart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b/>
                <w:bCs/>
                <w:sz w:val="20"/>
                <w:szCs w:val="20"/>
              </w:rPr>
            </w:pPr>
            <w:r>
              <w:rPr>
                <w:rFonts w:eastAsia="宋体" w:cs="Times New Roman"/>
                <w:b/>
                <w:bCs/>
                <w:kern w:val="0"/>
                <w:sz w:val="20"/>
                <w:szCs w:val="20"/>
                <w:lang w:bidi="ar"/>
              </w:rPr>
              <w:t>学校类别</w:t>
            </w:r>
          </w:p>
        </w:tc>
        <w:tc>
          <w:tcPr>
            <w:tcW w:w="1273" w:type="dxa"/>
            <w:vMerge w:val="restart"/>
            <w:tcBorders>
              <w:tl2br w:val="single" w:sz="12" w:space="0" w:color="000000"/>
            </w:tcBorders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eastAsia="宋体" w:cs="Times New Roman" w:hint="eastAsia"/>
                <w:b/>
                <w:bCs/>
                <w:kern w:val="0"/>
                <w:sz w:val="20"/>
                <w:szCs w:val="20"/>
                <w:lang w:bidi="ar"/>
              </w:rPr>
              <w:t xml:space="preserve">    </w:t>
            </w:r>
            <w:r>
              <w:rPr>
                <w:rFonts w:eastAsia="宋体" w:cs="Times New Roman"/>
                <w:b/>
                <w:bCs/>
                <w:kern w:val="0"/>
                <w:sz w:val="20"/>
                <w:szCs w:val="20"/>
                <w:lang w:bidi="ar"/>
              </w:rPr>
              <w:t>指标</w:t>
            </w:r>
          </w:p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b/>
                <w:bCs/>
                <w:kern w:val="0"/>
                <w:sz w:val="20"/>
                <w:szCs w:val="20"/>
                <w:lang w:bidi="ar"/>
              </w:rPr>
            </w:pPr>
          </w:p>
          <w:p w:rsidR="001C20EB" w:rsidRDefault="001C20EB" w:rsidP="0020674A">
            <w:pPr>
              <w:spacing w:line="240" w:lineRule="exact"/>
              <w:ind w:firstLineChars="100" w:firstLine="201"/>
              <w:textAlignment w:val="center"/>
              <w:rPr>
                <w:rFonts w:eastAsia="宋体" w:cs="Times New Roman"/>
                <w:b/>
                <w:bCs/>
                <w:sz w:val="20"/>
                <w:szCs w:val="20"/>
              </w:rPr>
            </w:pPr>
            <w:r>
              <w:rPr>
                <w:rFonts w:eastAsia="宋体" w:cs="Times New Roman"/>
                <w:b/>
                <w:bCs/>
                <w:kern w:val="0"/>
                <w:sz w:val="20"/>
                <w:szCs w:val="20"/>
                <w:lang w:bidi="ar"/>
              </w:rPr>
              <w:t>项目</w:t>
            </w:r>
          </w:p>
        </w:tc>
        <w:tc>
          <w:tcPr>
            <w:tcW w:w="704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b/>
                <w:bCs/>
                <w:sz w:val="20"/>
                <w:szCs w:val="20"/>
              </w:rPr>
            </w:pPr>
            <w:r>
              <w:rPr>
                <w:rFonts w:eastAsia="宋体" w:cs="Times New Roman"/>
                <w:b/>
                <w:bCs/>
                <w:kern w:val="0"/>
                <w:sz w:val="20"/>
                <w:szCs w:val="20"/>
                <w:lang w:bidi="ar"/>
              </w:rPr>
              <w:t>学校规模</w:t>
            </w:r>
          </w:p>
        </w:tc>
        <w:tc>
          <w:tcPr>
            <w:tcW w:w="600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b/>
                <w:bCs/>
                <w:sz w:val="20"/>
                <w:szCs w:val="20"/>
              </w:rPr>
            </w:pPr>
            <w:r>
              <w:rPr>
                <w:rFonts w:eastAsia="宋体" w:cs="Times New Roman"/>
                <w:b/>
                <w:bCs/>
                <w:kern w:val="0"/>
                <w:sz w:val="20"/>
                <w:szCs w:val="20"/>
                <w:lang w:bidi="ar"/>
              </w:rPr>
              <w:t>班额</w:t>
            </w:r>
          </w:p>
        </w:tc>
        <w:tc>
          <w:tcPr>
            <w:tcW w:w="725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b/>
                <w:bCs/>
                <w:sz w:val="20"/>
                <w:szCs w:val="20"/>
              </w:rPr>
            </w:pPr>
            <w:r>
              <w:rPr>
                <w:rFonts w:eastAsia="宋体" w:cs="Times New Roman"/>
                <w:b/>
                <w:bCs/>
                <w:kern w:val="0"/>
                <w:sz w:val="20"/>
                <w:szCs w:val="20"/>
                <w:lang w:bidi="ar"/>
              </w:rPr>
              <w:t>生均用地面积</w:t>
            </w:r>
          </w:p>
        </w:tc>
        <w:tc>
          <w:tcPr>
            <w:tcW w:w="812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b/>
                <w:bCs/>
                <w:sz w:val="20"/>
                <w:szCs w:val="20"/>
              </w:rPr>
            </w:pPr>
            <w:r>
              <w:rPr>
                <w:rFonts w:eastAsia="宋体" w:cs="Times New Roman"/>
                <w:b/>
                <w:bCs/>
                <w:kern w:val="0"/>
                <w:sz w:val="20"/>
                <w:szCs w:val="20"/>
                <w:lang w:bidi="ar"/>
              </w:rPr>
              <w:t>生均建筑面积</w:t>
            </w:r>
          </w:p>
        </w:tc>
        <w:tc>
          <w:tcPr>
            <w:tcW w:w="588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b/>
                <w:bCs/>
                <w:sz w:val="20"/>
                <w:szCs w:val="20"/>
              </w:rPr>
            </w:pPr>
            <w:r>
              <w:rPr>
                <w:rFonts w:eastAsia="宋体" w:cs="Times New Roman"/>
                <w:b/>
                <w:bCs/>
                <w:kern w:val="0"/>
                <w:sz w:val="20"/>
                <w:szCs w:val="20"/>
                <w:lang w:bidi="ar"/>
              </w:rPr>
              <w:t>跑道</w:t>
            </w:r>
          </w:p>
        </w:tc>
        <w:tc>
          <w:tcPr>
            <w:tcW w:w="875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b/>
                <w:bCs/>
                <w:sz w:val="20"/>
                <w:szCs w:val="20"/>
              </w:rPr>
            </w:pPr>
            <w:r>
              <w:rPr>
                <w:rFonts w:eastAsia="宋体" w:cs="Times New Roman"/>
                <w:b/>
                <w:bCs/>
                <w:kern w:val="0"/>
                <w:sz w:val="20"/>
                <w:szCs w:val="20"/>
                <w:lang w:bidi="ar"/>
              </w:rPr>
              <w:t>篮球场或排球场</w:t>
            </w:r>
          </w:p>
        </w:tc>
        <w:tc>
          <w:tcPr>
            <w:tcW w:w="925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b/>
                <w:bCs/>
                <w:sz w:val="20"/>
                <w:szCs w:val="20"/>
              </w:rPr>
            </w:pPr>
            <w:r>
              <w:rPr>
                <w:rFonts w:eastAsia="宋体" w:cs="Times New Roman"/>
                <w:b/>
                <w:bCs/>
                <w:kern w:val="0"/>
                <w:sz w:val="20"/>
                <w:szCs w:val="20"/>
                <w:lang w:bidi="ar"/>
              </w:rPr>
              <w:t>中小学实验室设备</w:t>
            </w:r>
          </w:p>
        </w:tc>
        <w:tc>
          <w:tcPr>
            <w:tcW w:w="851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b/>
                <w:bCs/>
                <w:sz w:val="20"/>
                <w:szCs w:val="20"/>
              </w:rPr>
            </w:pPr>
            <w:r>
              <w:rPr>
                <w:rFonts w:eastAsia="宋体" w:cs="Times New Roman"/>
                <w:b/>
                <w:bCs/>
                <w:kern w:val="0"/>
                <w:sz w:val="20"/>
                <w:szCs w:val="20"/>
                <w:lang w:bidi="ar"/>
              </w:rPr>
              <w:t>音体美器材设备</w:t>
            </w:r>
          </w:p>
        </w:tc>
        <w:tc>
          <w:tcPr>
            <w:tcW w:w="750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b/>
                <w:bCs/>
                <w:sz w:val="20"/>
                <w:szCs w:val="20"/>
              </w:rPr>
            </w:pPr>
            <w:r>
              <w:rPr>
                <w:rFonts w:eastAsia="宋体" w:cs="Times New Roman"/>
                <w:b/>
                <w:bCs/>
                <w:kern w:val="0"/>
                <w:sz w:val="20"/>
                <w:szCs w:val="20"/>
                <w:lang w:bidi="ar"/>
              </w:rPr>
              <w:t>计算机生机比</w:t>
            </w:r>
          </w:p>
        </w:tc>
        <w:tc>
          <w:tcPr>
            <w:tcW w:w="699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b/>
                <w:bCs/>
                <w:sz w:val="20"/>
                <w:szCs w:val="20"/>
              </w:rPr>
            </w:pPr>
            <w:r>
              <w:rPr>
                <w:rFonts w:eastAsia="宋体" w:cs="Times New Roman"/>
                <w:b/>
                <w:bCs/>
                <w:kern w:val="0"/>
                <w:sz w:val="20"/>
                <w:szCs w:val="20"/>
                <w:lang w:bidi="ar"/>
              </w:rPr>
              <w:t>生均图书册数</w:t>
            </w:r>
          </w:p>
        </w:tc>
        <w:tc>
          <w:tcPr>
            <w:tcW w:w="627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b/>
                <w:bCs/>
                <w:sz w:val="20"/>
                <w:szCs w:val="20"/>
              </w:rPr>
            </w:pPr>
            <w:r>
              <w:rPr>
                <w:rFonts w:eastAsia="宋体" w:cs="Times New Roman"/>
                <w:b/>
                <w:bCs/>
                <w:kern w:val="0"/>
                <w:sz w:val="20"/>
                <w:szCs w:val="20"/>
                <w:lang w:bidi="ar"/>
              </w:rPr>
              <w:t>师生比</w:t>
            </w:r>
          </w:p>
        </w:tc>
        <w:tc>
          <w:tcPr>
            <w:tcW w:w="947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b/>
                <w:bCs/>
                <w:sz w:val="20"/>
                <w:szCs w:val="20"/>
              </w:rPr>
            </w:pPr>
            <w:r>
              <w:rPr>
                <w:rFonts w:eastAsia="宋体" w:cs="Times New Roman"/>
                <w:b/>
                <w:bCs/>
                <w:kern w:val="0"/>
                <w:sz w:val="20"/>
                <w:szCs w:val="20"/>
                <w:lang w:bidi="ar"/>
              </w:rPr>
              <w:t>合格学历教师占比</w:t>
            </w:r>
          </w:p>
        </w:tc>
        <w:tc>
          <w:tcPr>
            <w:tcW w:w="677" w:type="dxa"/>
            <w:vMerge w:val="restart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b/>
                <w:bCs/>
                <w:kern w:val="0"/>
                <w:sz w:val="20"/>
                <w:szCs w:val="20"/>
                <w:lang w:bidi="ar"/>
              </w:rPr>
              <w:t>综合评估</w:t>
            </w:r>
          </w:p>
        </w:tc>
      </w:tr>
      <w:tr w:rsidR="001C20EB" w:rsidTr="0020674A">
        <w:trPr>
          <w:trHeight w:val="345"/>
          <w:tblHeader/>
          <w:jc w:val="center"/>
        </w:trPr>
        <w:tc>
          <w:tcPr>
            <w:tcW w:w="478" w:type="dxa"/>
            <w:vMerge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29" w:type="dxa"/>
            <w:vMerge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2" w:type="dxa"/>
            <w:vMerge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l2br w:val="single" w:sz="12" w:space="0" w:color="000000"/>
            </w:tcBorders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eastAsia="宋体" w:cs="Times New Roman"/>
                <w:b/>
                <w:bCs/>
                <w:kern w:val="0"/>
                <w:sz w:val="20"/>
                <w:szCs w:val="20"/>
                <w:lang w:bidi="ar"/>
              </w:rPr>
              <w:t>L1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eastAsia="宋体" w:cs="Times New Roman"/>
                <w:b/>
                <w:bCs/>
                <w:kern w:val="0"/>
                <w:sz w:val="20"/>
                <w:szCs w:val="20"/>
                <w:lang w:bidi="ar"/>
              </w:rPr>
              <w:t>L2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eastAsia="宋体" w:cs="Times New Roman"/>
                <w:b/>
                <w:bCs/>
                <w:kern w:val="0"/>
                <w:sz w:val="20"/>
                <w:szCs w:val="20"/>
                <w:lang w:bidi="ar"/>
              </w:rPr>
              <w:t>L3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eastAsia="宋体" w:cs="Times New Roman"/>
                <w:b/>
                <w:bCs/>
                <w:kern w:val="0"/>
                <w:sz w:val="20"/>
                <w:szCs w:val="20"/>
                <w:lang w:bidi="ar"/>
              </w:rPr>
              <w:t>L4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eastAsia="宋体" w:cs="Times New Roman"/>
                <w:b/>
                <w:bCs/>
                <w:kern w:val="0"/>
                <w:sz w:val="20"/>
                <w:szCs w:val="20"/>
                <w:lang w:bidi="ar"/>
              </w:rPr>
              <w:t>L5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eastAsia="宋体" w:cs="Times New Roman"/>
                <w:b/>
                <w:bCs/>
                <w:kern w:val="0"/>
                <w:sz w:val="20"/>
                <w:szCs w:val="20"/>
                <w:lang w:bidi="ar"/>
              </w:rPr>
              <w:t>L6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eastAsia="宋体" w:cs="Times New Roman"/>
                <w:b/>
                <w:bCs/>
                <w:kern w:val="0"/>
                <w:sz w:val="20"/>
                <w:szCs w:val="20"/>
                <w:lang w:bidi="ar"/>
              </w:rPr>
              <w:t>L7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eastAsia="宋体" w:cs="Times New Roman"/>
                <w:b/>
                <w:bCs/>
                <w:kern w:val="0"/>
                <w:sz w:val="20"/>
                <w:szCs w:val="20"/>
                <w:lang w:bidi="ar"/>
              </w:rPr>
              <w:t>L8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eastAsia="宋体" w:cs="Times New Roman"/>
                <w:b/>
                <w:bCs/>
                <w:kern w:val="0"/>
                <w:sz w:val="20"/>
                <w:szCs w:val="20"/>
                <w:lang w:bidi="ar"/>
              </w:rPr>
              <w:t>L9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eastAsia="宋体" w:cs="Times New Roman"/>
                <w:b/>
                <w:bCs/>
                <w:kern w:val="0"/>
                <w:sz w:val="20"/>
                <w:szCs w:val="20"/>
                <w:lang w:bidi="ar"/>
              </w:rPr>
              <w:t>L10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eastAsia="宋体" w:cs="Times New Roman"/>
                <w:b/>
                <w:bCs/>
                <w:kern w:val="0"/>
                <w:sz w:val="20"/>
                <w:szCs w:val="20"/>
                <w:lang w:bidi="ar"/>
              </w:rPr>
              <w:t>L11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eastAsia="宋体" w:cs="Times New Roman"/>
                <w:b/>
                <w:bCs/>
                <w:kern w:val="0"/>
                <w:sz w:val="20"/>
                <w:szCs w:val="20"/>
                <w:lang w:bidi="ar"/>
              </w:rPr>
              <w:t>L12</w:t>
            </w:r>
          </w:p>
        </w:tc>
        <w:tc>
          <w:tcPr>
            <w:tcW w:w="677" w:type="dxa"/>
            <w:vMerge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  <w:lang w:bidi="ar"/>
              </w:rPr>
            </w:pPr>
          </w:p>
        </w:tc>
      </w:tr>
      <w:tr w:rsidR="001C20EB" w:rsidTr="0020674A">
        <w:trPr>
          <w:trHeight w:hRule="exact" w:val="283"/>
          <w:jc w:val="center"/>
        </w:trPr>
        <w:tc>
          <w:tcPr>
            <w:tcW w:w="478" w:type="dxa"/>
            <w:vMerge w:val="restart"/>
            <w:shd w:val="clear" w:color="auto" w:fill="auto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00" w:type="dxa"/>
            <w:vMerge w:val="restart"/>
            <w:shd w:val="clear" w:color="auto" w:fill="auto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天水市</w:t>
            </w:r>
          </w:p>
        </w:tc>
        <w:tc>
          <w:tcPr>
            <w:tcW w:w="929" w:type="dxa"/>
            <w:vMerge w:val="restart"/>
            <w:shd w:val="clear" w:color="auto" w:fill="auto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清水县</w:t>
            </w:r>
          </w:p>
        </w:tc>
        <w:tc>
          <w:tcPr>
            <w:tcW w:w="402" w:type="dxa"/>
            <w:vMerge w:val="restart"/>
            <w:shd w:val="clear" w:color="auto" w:fill="auto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3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学校总数</w:t>
            </w:r>
          </w:p>
        </w:tc>
        <w:tc>
          <w:tcPr>
            <w:tcW w:w="704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600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725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812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588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875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925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851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750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699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627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947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677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79</w:t>
            </w:r>
          </w:p>
        </w:tc>
      </w:tr>
      <w:tr w:rsidR="001C20EB" w:rsidTr="0020674A">
        <w:trPr>
          <w:trHeight w:hRule="exact" w:val="283"/>
          <w:jc w:val="center"/>
        </w:trPr>
        <w:tc>
          <w:tcPr>
            <w:tcW w:w="478" w:type="dxa"/>
            <w:vMerge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29" w:type="dxa"/>
            <w:vMerge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402" w:type="dxa"/>
            <w:vMerge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273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达标学校数</w:t>
            </w:r>
          </w:p>
        </w:tc>
        <w:tc>
          <w:tcPr>
            <w:tcW w:w="704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600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725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812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588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875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925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851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750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699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627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947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677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79</w:t>
            </w:r>
          </w:p>
        </w:tc>
      </w:tr>
      <w:tr w:rsidR="001C20EB" w:rsidTr="0020674A">
        <w:trPr>
          <w:trHeight w:hRule="exact" w:val="283"/>
          <w:jc w:val="center"/>
        </w:trPr>
        <w:tc>
          <w:tcPr>
            <w:tcW w:w="478" w:type="dxa"/>
            <w:vMerge/>
            <w:shd w:val="clear" w:color="auto" w:fill="auto"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29" w:type="dxa"/>
            <w:vMerge/>
            <w:shd w:val="clear" w:color="auto" w:fill="auto"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402" w:type="dxa"/>
            <w:vMerge w:val="restart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73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学校总数</w:t>
            </w:r>
          </w:p>
        </w:tc>
        <w:tc>
          <w:tcPr>
            <w:tcW w:w="704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600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725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812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588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875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925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851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750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699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627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947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677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25</w:t>
            </w:r>
          </w:p>
        </w:tc>
      </w:tr>
      <w:tr w:rsidR="001C20EB" w:rsidTr="0020674A">
        <w:trPr>
          <w:trHeight w:hRule="exact" w:val="283"/>
          <w:jc w:val="center"/>
        </w:trPr>
        <w:tc>
          <w:tcPr>
            <w:tcW w:w="478" w:type="dxa"/>
            <w:vMerge/>
            <w:shd w:val="clear" w:color="auto" w:fill="auto"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29" w:type="dxa"/>
            <w:vMerge/>
            <w:shd w:val="clear" w:color="auto" w:fill="auto"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402" w:type="dxa"/>
            <w:vMerge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达标学校数</w:t>
            </w:r>
          </w:p>
        </w:tc>
        <w:tc>
          <w:tcPr>
            <w:tcW w:w="704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600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725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812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588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875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925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851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750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699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627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947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677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25</w:t>
            </w:r>
          </w:p>
        </w:tc>
      </w:tr>
      <w:tr w:rsidR="001C20EB" w:rsidTr="0020674A">
        <w:trPr>
          <w:trHeight w:hRule="exact" w:val="283"/>
          <w:jc w:val="center"/>
        </w:trPr>
        <w:tc>
          <w:tcPr>
            <w:tcW w:w="478" w:type="dxa"/>
            <w:vMerge w:val="restart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00" w:type="dxa"/>
            <w:vMerge w:val="restart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天水市</w:t>
            </w:r>
          </w:p>
        </w:tc>
        <w:tc>
          <w:tcPr>
            <w:tcW w:w="929" w:type="dxa"/>
            <w:vMerge w:val="restart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秦安县</w:t>
            </w:r>
          </w:p>
        </w:tc>
        <w:tc>
          <w:tcPr>
            <w:tcW w:w="402" w:type="dxa"/>
            <w:vMerge w:val="restart"/>
            <w:shd w:val="clear" w:color="auto" w:fill="auto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3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学校总数</w:t>
            </w:r>
          </w:p>
        </w:tc>
        <w:tc>
          <w:tcPr>
            <w:tcW w:w="704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600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725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812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588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875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925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851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750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699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627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947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677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76</w:t>
            </w:r>
          </w:p>
        </w:tc>
      </w:tr>
      <w:tr w:rsidR="001C20EB" w:rsidTr="0020674A">
        <w:trPr>
          <w:trHeight w:hRule="exact" w:val="283"/>
          <w:jc w:val="center"/>
        </w:trPr>
        <w:tc>
          <w:tcPr>
            <w:tcW w:w="478" w:type="dxa"/>
            <w:vMerge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29" w:type="dxa"/>
            <w:vMerge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402" w:type="dxa"/>
            <w:vMerge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273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达标学校数</w:t>
            </w:r>
          </w:p>
        </w:tc>
        <w:tc>
          <w:tcPr>
            <w:tcW w:w="704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600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725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812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588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875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925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851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750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699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627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947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677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76</w:t>
            </w:r>
          </w:p>
        </w:tc>
      </w:tr>
      <w:tr w:rsidR="001C20EB" w:rsidTr="0020674A">
        <w:trPr>
          <w:trHeight w:hRule="exact" w:val="283"/>
          <w:jc w:val="center"/>
        </w:trPr>
        <w:tc>
          <w:tcPr>
            <w:tcW w:w="478" w:type="dxa"/>
            <w:vMerge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29" w:type="dxa"/>
            <w:vMerge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402" w:type="dxa"/>
            <w:vMerge w:val="restart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73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学校总数</w:t>
            </w:r>
          </w:p>
        </w:tc>
        <w:tc>
          <w:tcPr>
            <w:tcW w:w="704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600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725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812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588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875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925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851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750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699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627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947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677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33</w:t>
            </w:r>
          </w:p>
        </w:tc>
      </w:tr>
      <w:tr w:rsidR="001C20EB" w:rsidTr="0020674A">
        <w:trPr>
          <w:trHeight w:hRule="exact" w:val="283"/>
          <w:jc w:val="center"/>
        </w:trPr>
        <w:tc>
          <w:tcPr>
            <w:tcW w:w="478" w:type="dxa"/>
            <w:vMerge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29" w:type="dxa"/>
            <w:vMerge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402" w:type="dxa"/>
            <w:vMerge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273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达标学校数</w:t>
            </w:r>
          </w:p>
        </w:tc>
        <w:tc>
          <w:tcPr>
            <w:tcW w:w="704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600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725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812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588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875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925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851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750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699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627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947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677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33</w:t>
            </w:r>
          </w:p>
        </w:tc>
      </w:tr>
      <w:tr w:rsidR="001C20EB" w:rsidTr="0020674A">
        <w:trPr>
          <w:trHeight w:hRule="exact" w:val="283"/>
          <w:jc w:val="center"/>
        </w:trPr>
        <w:tc>
          <w:tcPr>
            <w:tcW w:w="478" w:type="dxa"/>
            <w:vMerge w:val="restart"/>
            <w:shd w:val="clear" w:color="auto" w:fill="auto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00" w:type="dxa"/>
            <w:vMerge w:val="restart"/>
            <w:shd w:val="clear" w:color="auto" w:fill="auto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天水市</w:t>
            </w:r>
          </w:p>
        </w:tc>
        <w:tc>
          <w:tcPr>
            <w:tcW w:w="929" w:type="dxa"/>
            <w:vMerge w:val="restart"/>
            <w:shd w:val="clear" w:color="auto" w:fill="auto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武山县</w:t>
            </w:r>
          </w:p>
        </w:tc>
        <w:tc>
          <w:tcPr>
            <w:tcW w:w="402" w:type="dxa"/>
            <w:vMerge w:val="restart"/>
            <w:shd w:val="clear" w:color="auto" w:fill="auto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3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学校总数</w:t>
            </w:r>
          </w:p>
        </w:tc>
        <w:tc>
          <w:tcPr>
            <w:tcW w:w="704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113</w:t>
            </w:r>
          </w:p>
        </w:tc>
        <w:tc>
          <w:tcPr>
            <w:tcW w:w="600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113</w:t>
            </w:r>
          </w:p>
        </w:tc>
        <w:tc>
          <w:tcPr>
            <w:tcW w:w="725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113</w:t>
            </w:r>
          </w:p>
        </w:tc>
        <w:tc>
          <w:tcPr>
            <w:tcW w:w="812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113</w:t>
            </w:r>
          </w:p>
        </w:tc>
        <w:tc>
          <w:tcPr>
            <w:tcW w:w="588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113</w:t>
            </w:r>
          </w:p>
        </w:tc>
        <w:tc>
          <w:tcPr>
            <w:tcW w:w="875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113</w:t>
            </w:r>
          </w:p>
        </w:tc>
        <w:tc>
          <w:tcPr>
            <w:tcW w:w="925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113</w:t>
            </w:r>
          </w:p>
        </w:tc>
        <w:tc>
          <w:tcPr>
            <w:tcW w:w="851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113</w:t>
            </w:r>
          </w:p>
        </w:tc>
        <w:tc>
          <w:tcPr>
            <w:tcW w:w="750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113</w:t>
            </w:r>
          </w:p>
        </w:tc>
        <w:tc>
          <w:tcPr>
            <w:tcW w:w="699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113</w:t>
            </w:r>
          </w:p>
        </w:tc>
        <w:tc>
          <w:tcPr>
            <w:tcW w:w="627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113</w:t>
            </w:r>
          </w:p>
        </w:tc>
        <w:tc>
          <w:tcPr>
            <w:tcW w:w="947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113</w:t>
            </w:r>
          </w:p>
        </w:tc>
        <w:tc>
          <w:tcPr>
            <w:tcW w:w="677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113</w:t>
            </w:r>
          </w:p>
        </w:tc>
      </w:tr>
      <w:tr w:rsidR="001C20EB" w:rsidTr="0020674A">
        <w:trPr>
          <w:trHeight w:hRule="exact" w:val="283"/>
          <w:jc w:val="center"/>
        </w:trPr>
        <w:tc>
          <w:tcPr>
            <w:tcW w:w="478" w:type="dxa"/>
            <w:vMerge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29" w:type="dxa"/>
            <w:vMerge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402" w:type="dxa"/>
            <w:vMerge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273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达标学校数</w:t>
            </w:r>
          </w:p>
        </w:tc>
        <w:tc>
          <w:tcPr>
            <w:tcW w:w="704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113</w:t>
            </w:r>
          </w:p>
        </w:tc>
        <w:tc>
          <w:tcPr>
            <w:tcW w:w="600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725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86</w:t>
            </w:r>
          </w:p>
        </w:tc>
        <w:tc>
          <w:tcPr>
            <w:tcW w:w="812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588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112</w:t>
            </w:r>
          </w:p>
        </w:tc>
        <w:tc>
          <w:tcPr>
            <w:tcW w:w="875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113</w:t>
            </w:r>
          </w:p>
        </w:tc>
        <w:tc>
          <w:tcPr>
            <w:tcW w:w="925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113</w:t>
            </w:r>
          </w:p>
        </w:tc>
        <w:tc>
          <w:tcPr>
            <w:tcW w:w="851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113</w:t>
            </w:r>
          </w:p>
        </w:tc>
        <w:tc>
          <w:tcPr>
            <w:tcW w:w="750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113</w:t>
            </w:r>
          </w:p>
        </w:tc>
        <w:tc>
          <w:tcPr>
            <w:tcW w:w="699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113</w:t>
            </w:r>
          </w:p>
        </w:tc>
        <w:tc>
          <w:tcPr>
            <w:tcW w:w="627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110</w:t>
            </w:r>
          </w:p>
        </w:tc>
        <w:tc>
          <w:tcPr>
            <w:tcW w:w="947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113</w:t>
            </w:r>
          </w:p>
        </w:tc>
        <w:tc>
          <w:tcPr>
            <w:tcW w:w="677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113</w:t>
            </w:r>
          </w:p>
        </w:tc>
      </w:tr>
      <w:tr w:rsidR="001C20EB" w:rsidTr="0020674A">
        <w:trPr>
          <w:trHeight w:hRule="exact" w:val="283"/>
          <w:jc w:val="center"/>
        </w:trPr>
        <w:tc>
          <w:tcPr>
            <w:tcW w:w="478" w:type="dxa"/>
            <w:vMerge/>
            <w:shd w:val="clear" w:color="auto" w:fill="auto"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29" w:type="dxa"/>
            <w:vMerge/>
            <w:shd w:val="clear" w:color="auto" w:fill="auto"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402" w:type="dxa"/>
            <w:vMerge w:val="restart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73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学校总数</w:t>
            </w:r>
          </w:p>
        </w:tc>
        <w:tc>
          <w:tcPr>
            <w:tcW w:w="704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600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725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812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588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875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925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851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750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699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627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947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677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32</w:t>
            </w:r>
          </w:p>
        </w:tc>
      </w:tr>
      <w:tr w:rsidR="001C20EB" w:rsidTr="0020674A">
        <w:trPr>
          <w:trHeight w:hRule="exact" w:val="283"/>
          <w:jc w:val="center"/>
        </w:trPr>
        <w:tc>
          <w:tcPr>
            <w:tcW w:w="478" w:type="dxa"/>
            <w:vMerge/>
            <w:shd w:val="clear" w:color="auto" w:fill="auto"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29" w:type="dxa"/>
            <w:vMerge/>
            <w:shd w:val="clear" w:color="auto" w:fill="auto"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402" w:type="dxa"/>
            <w:vMerge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273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达标学校数</w:t>
            </w:r>
          </w:p>
        </w:tc>
        <w:tc>
          <w:tcPr>
            <w:tcW w:w="704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600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725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812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588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875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925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851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750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699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627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947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677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32</w:t>
            </w:r>
          </w:p>
        </w:tc>
      </w:tr>
      <w:tr w:rsidR="001C20EB" w:rsidTr="0020674A">
        <w:trPr>
          <w:trHeight w:hRule="exact" w:val="283"/>
          <w:jc w:val="center"/>
        </w:trPr>
        <w:tc>
          <w:tcPr>
            <w:tcW w:w="478" w:type="dxa"/>
            <w:vMerge w:val="restart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00" w:type="dxa"/>
            <w:vMerge w:val="restart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天水市</w:t>
            </w:r>
          </w:p>
        </w:tc>
        <w:tc>
          <w:tcPr>
            <w:tcW w:w="929" w:type="dxa"/>
            <w:vMerge w:val="restart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张家川回族自治县</w:t>
            </w:r>
          </w:p>
        </w:tc>
        <w:tc>
          <w:tcPr>
            <w:tcW w:w="402" w:type="dxa"/>
            <w:vMerge w:val="restart"/>
            <w:shd w:val="clear" w:color="auto" w:fill="auto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3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学校总数</w:t>
            </w:r>
          </w:p>
        </w:tc>
        <w:tc>
          <w:tcPr>
            <w:tcW w:w="704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600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725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812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588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875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925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851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750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699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627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947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677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61</w:t>
            </w:r>
          </w:p>
        </w:tc>
      </w:tr>
      <w:tr w:rsidR="001C20EB" w:rsidTr="0020674A">
        <w:trPr>
          <w:trHeight w:hRule="exact" w:val="283"/>
          <w:jc w:val="center"/>
        </w:trPr>
        <w:tc>
          <w:tcPr>
            <w:tcW w:w="478" w:type="dxa"/>
            <w:vMerge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29" w:type="dxa"/>
            <w:vMerge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402" w:type="dxa"/>
            <w:vMerge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273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达标学校数</w:t>
            </w:r>
          </w:p>
        </w:tc>
        <w:tc>
          <w:tcPr>
            <w:tcW w:w="704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600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725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812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588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875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925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851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750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699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627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947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677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61</w:t>
            </w:r>
          </w:p>
        </w:tc>
      </w:tr>
      <w:tr w:rsidR="001C20EB" w:rsidTr="0020674A">
        <w:trPr>
          <w:trHeight w:hRule="exact" w:val="283"/>
          <w:jc w:val="center"/>
        </w:trPr>
        <w:tc>
          <w:tcPr>
            <w:tcW w:w="478" w:type="dxa"/>
            <w:vMerge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29" w:type="dxa"/>
            <w:vMerge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402" w:type="dxa"/>
            <w:vMerge w:val="restart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73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学校总数</w:t>
            </w:r>
          </w:p>
        </w:tc>
        <w:tc>
          <w:tcPr>
            <w:tcW w:w="704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600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725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812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588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875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925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851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750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699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627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947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677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17</w:t>
            </w:r>
          </w:p>
        </w:tc>
      </w:tr>
      <w:tr w:rsidR="001C20EB" w:rsidTr="0020674A">
        <w:trPr>
          <w:trHeight w:hRule="exact" w:val="283"/>
          <w:jc w:val="center"/>
        </w:trPr>
        <w:tc>
          <w:tcPr>
            <w:tcW w:w="478" w:type="dxa"/>
            <w:vMerge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29" w:type="dxa"/>
            <w:vMerge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402" w:type="dxa"/>
            <w:vMerge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273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达标学校数</w:t>
            </w:r>
          </w:p>
        </w:tc>
        <w:tc>
          <w:tcPr>
            <w:tcW w:w="704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600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725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812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588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875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925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851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750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699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627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947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677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17</w:t>
            </w:r>
          </w:p>
        </w:tc>
      </w:tr>
      <w:tr w:rsidR="001C20EB" w:rsidTr="0020674A">
        <w:trPr>
          <w:trHeight w:hRule="exact" w:val="283"/>
          <w:jc w:val="center"/>
        </w:trPr>
        <w:tc>
          <w:tcPr>
            <w:tcW w:w="478" w:type="dxa"/>
            <w:vMerge w:val="restart"/>
            <w:shd w:val="clear" w:color="auto" w:fill="auto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800" w:type="dxa"/>
            <w:vMerge w:val="restart"/>
            <w:shd w:val="clear" w:color="auto" w:fill="auto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庆阳市</w:t>
            </w:r>
          </w:p>
        </w:tc>
        <w:tc>
          <w:tcPr>
            <w:tcW w:w="929" w:type="dxa"/>
            <w:vMerge w:val="restart"/>
            <w:shd w:val="clear" w:color="auto" w:fill="auto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环县</w:t>
            </w:r>
          </w:p>
        </w:tc>
        <w:tc>
          <w:tcPr>
            <w:tcW w:w="402" w:type="dxa"/>
            <w:vMerge w:val="restart"/>
            <w:shd w:val="clear" w:color="auto" w:fill="auto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3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学校总数</w:t>
            </w:r>
          </w:p>
        </w:tc>
        <w:tc>
          <w:tcPr>
            <w:tcW w:w="704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600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725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812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588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875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925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851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750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699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627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947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677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106</w:t>
            </w:r>
          </w:p>
        </w:tc>
      </w:tr>
      <w:tr w:rsidR="001C20EB" w:rsidTr="0020674A">
        <w:trPr>
          <w:trHeight w:hRule="exact" w:val="283"/>
          <w:jc w:val="center"/>
        </w:trPr>
        <w:tc>
          <w:tcPr>
            <w:tcW w:w="478" w:type="dxa"/>
            <w:vMerge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29" w:type="dxa"/>
            <w:vMerge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402" w:type="dxa"/>
            <w:vMerge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273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达标学校数</w:t>
            </w:r>
          </w:p>
        </w:tc>
        <w:tc>
          <w:tcPr>
            <w:tcW w:w="704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600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725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101</w:t>
            </w:r>
          </w:p>
        </w:tc>
        <w:tc>
          <w:tcPr>
            <w:tcW w:w="812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588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875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925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851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750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699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627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947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677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106</w:t>
            </w:r>
          </w:p>
        </w:tc>
      </w:tr>
      <w:tr w:rsidR="001C20EB" w:rsidTr="0020674A">
        <w:trPr>
          <w:trHeight w:hRule="exact" w:val="283"/>
          <w:jc w:val="center"/>
        </w:trPr>
        <w:tc>
          <w:tcPr>
            <w:tcW w:w="478" w:type="dxa"/>
            <w:vMerge/>
            <w:shd w:val="clear" w:color="auto" w:fill="auto"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29" w:type="dxa"/>
            <w:vMerge/>
            <w:shd w:val="clear" w:color="auto" w:fill="auto"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402" w:type="dxa"/>
            <w:vMerge w:val="restart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73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学校总数</w:t>
            </w:r>
          </w:p>
        </w:tc>
        <w:tc>
          <w:tcPr>
            <w:tcW w:w="704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600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725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812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588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875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925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851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750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699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627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947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677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28</w:t>
            </w:r>
          </w:p>
        </w:tc>
      </w:tr>
      <w:tr w:rsidR="001C20EB" w:rsidTr="0020674A">
        <w:trPr>
          <w:trHeight w:hRule="exact" w:val="283"/>
          <w:jc w:val="center"/>
        </w:trPr>
        <w:tc>
          <w:tcPr>
            <w:tcW w:w="478" w:type="dxa"/>
            <w:vMerge/>
            <w:shd w:val="clear" w:color="auto" w:fill="auto"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29" w:type="dxa"/>
            <w:vMerge/>
            <w:shd w:val="clear" w:color="auto" w:fill="auto"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402" w:type="dxa"/>
            <w:vMerge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273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达标学校数</w:t>
            </w:r>
          </w:p>
        </w:tc>
        <w:tc>
          <w:tcPr>
            <w:tcW w:w="704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600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725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812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588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875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925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851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750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699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627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947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677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28</w:t>
            </w:r>
          </w:p>
        </w:tc>
      </w:tr>
      <w:tr w:rsidR="001C20EB" w:rsidTr="0020674A">
        <w:trPr>
          <w:trHeight w:hRule="exact" w:val="295"/>
          <w:jc w:val="center"/>
        </w:trPr>
        <w:tc>
          <w:tcPr>
            <w:tcW w:w="478" w:type="dxa"/>
            <w:vMerge w:val="restart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lastRenderedPageBreak/>
              <w:t>6</w:t>
            </w:r>
          </w:p>
        </w:tc>
        <w:tc>
          <w:tcPr>
            <w:tcW w:w="800" w:type="dxa"/>
            <w:vMerge w:val="restart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庆阳市</w:t>
            </w:r>
          </w:p>
        </w:tc>
        <w:tc>
          <w:tcPr>
            <w:tcW w:w="929" w:type="dxa"/>
            <w:vMerge w:val="restart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镇原县</w:t>
            </w:r>
          </w:p>
        </w:tc>
        <w:tc>
          <w:tcPr>
            <w:tcW w:w="402" w:type="dxa"/>
            <w:vMerge w:val="restart"/>
            <w:shd w:val="clear" w:color="auto" w:fill="auto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3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学校总数</w:t>
            </w:r>
          </w:p>
        </w:tc>
        <w:tc>
          <w:tcPr>
            <w:tcW w:w="704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129</w:t>
            </w:r>
          </w:p>
        </w:tc>
        <w:tc>
          <w:tcPr>
            <w:tcW w:w="600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129</w:t>
            </w:r>
          </w:p>
        </w:tc>
        <w:tc>
          <w:tcPr>
            <w:tcW w:w="725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129</w:t>
            </w:r>
          </w:p>
        </w:tc>
        <w:tc>
          <w:tcPr>
            <w:tcW w:w="812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129</w:t>
            </w:r>
          </w:p>
        </w:tc>
        <w:tc>
          <w:tcPr>
            <w:tcW w:w="588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129</w:t>
            </w:r>
          </w:p>
        </w:tc>
        <w:tc>
          <w:tcPr>
            <w:tcW w:w="875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129</w:t>
            </w:r>
          </w:p>
        </w:tc>
        <w:tc>
          <w:tcPr>
            <w:tcW w:w="925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129</w:t>
            </w:r>
          </w:p>
        </w:tc>
        <w:tc>
          <w:tcPr>
            <w:tcW w:w="851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129</w:t>
            </w:r>
          </w:p>
        </w:tc>
        <w:tc>
          <w:tcPr>
            <w:tcW w:w="750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129</w:t>
            </w:r>
          </w:p>
        </w:tc>
        <w:tc>
          <w:tcPr>
            <w:tcW w:w="699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129</w:t>
            </w:r>
          </w:p>
        </w:tc>
        <w:tc>
          <w:tcPr>
            <w:tcW w:w="627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129</w:t>
            </w:r>
          </w:p>
        </w:tc>
        <w:tc>
          <w:tcPr>
            <w:tcW w:w="947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129</w:t>
            </w:r>
          </w:p>
        </w:tc>
        <w:tc>
          <w:tcPr>
            <w:tcW w:w="677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129</w:t>
            </w:r>
          </w:p>
        </w:tc>
      </w:tr>
      <w:tr w:rsidR="001C20EB" w:rsidTr="0020674A">
        <w:trPr>
          <w:trHeight w:hRule="exact" w:val="295"/>
          <w:jc w:val="center"/>
        </w:trPr>
        <w:tc>
          <w:tcPr>
            <w:tcW w:w="478" w:type="dxa"/>
            <w:vMerge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29" w:type="dxa"/>
            <w:vMerge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402" w:type="dxa"/>
            <w:vMerge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273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达标学校数</w:t>
            </w:r>
          </w:p>
        </w:tc>
        <w:tc>
          <w:tcPr>
            <w:tcW w:w="704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129</w:t>
            </w:r>
          </w:p>
        </w:tc>
        <w:tc>
          <w:tcPr>
            <w:tcW w:w="600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129</w:t>
            </w:r>
          </w:p>
        </w:tc>
        <w:tc>
          <w:tcPr>
            <w:tcW w:w="725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116</w:t>
            </w:r>
          </w:p>
        </w:tc>
        <w:tc>
          <w:tcPr>
            <w:tcW w:w="812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588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129</w:t>
            </w:r>
          </w:p>
        </w:tc>
        <w:tc>
          <w:tcPr>
            <w:tcW w:w="875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129</w:t>
            </w:r>
          </w:p>
        </w:tc>
        <w:tc>
          <w:tcPr>
            <w:tcW w:w="925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129</w:t>
            </w:r>
          </w:p>
        </w:tc>
        <w:tc>
          <w:tcPr>
            <w:tcW w:w="851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129</w:t>
            </w:r>
          </w:p>
        </w:tc>
        <w:tc>
          <w:tcPr>
            <w:tcW w:w="750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129</w:t>
            </w:r>
          </w:p>
        </w:tc>
        <w:tc>
          <w:tcPr>
            <w:tcW w:w="699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129</w:t>
            </w:r>
          </w:p>
        </w:tc>
        <w:tc>
          <w:tcPr>
            <w:tcW w:w="627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129</w:t>
            </w:r>
          </w:p>
        </w:tc>
        <w:tc>
          <w:tcPr>
            <w:tcW w:w="947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129</w:t>
            </w:r>
          </w:p>
        </w:tc>
        <w:tc>
          <w:tcPr>
            <w:tcW w:w="677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129</w:t>
            </w:r>
          </w:p>
        </w:tc>
      </w:tr>
      <w:tr w:rsidR="001C20EB" w:rsidTr="0020674A">
        <w:trPr>
          <w:trHeight w:hRule="exact" w:val="295"/>
          <w:jc w:val="center"/>
        </w:trPr>
        <w:tc>
          <w:tcPr>
            <w:tcW w:w="478" w:type="dxa"/>
            <w:vMerge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29" w:type="dxa"/>
            <w:vMerge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402" w:type="dxa"/>
            <w:vMerge w:val="restart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73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学校总数</w:t>
            </w:r>
          </w:p>
        </w:tc>
        <w:tc>
          <w:tcPr>
            <w:tcW w:w="704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600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725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812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588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875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925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851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750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699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627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947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677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22</w:t>
            </w:r>
          </w:p>
        </w:tc>
      </w:tr>
      <w:tr w:rsidR="001C20EB" w:rsidTr="0020674A">
        <w:trPr>
          <w:trHeight w:hRule="exact" w:val="295"/>
          <w:jc w:val="center"/>
        </w:trPr>
        <w:tc>
          <w:tcPr>
            <w:tcW w:w="478" w:type="dxa"/>
            <w:vMerge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29" w:type="dxa"/>
            <w:vMerge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402" w:type="dxa"/>
            <w:vMerge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273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达标学校数</w:t>
            </w:r>
          </w:p>
        </w:tc>
        <w:tc>
          <w:tcPr>
            <w:tcW w:w="704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600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725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812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588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875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925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851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750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699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627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947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677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22</w:t>
            </w:r>
          </w:p>
        </w:tc>
      </w:tr>
      <w:tr w:rsidR="001C20EB" w:rsidTr="0020674A">
        <w:trPr>
          <w:trHeight w:hRule="exact" w:val="295"/>
          <w:jc w:val="center"/>
        </w:trPr>
        <w:tc>
          <w:tcPr>
            <w:tcW w:w="478" w:type="dxa"/>
            <w:vMerge w:val="restart"/>
            <w:shd w:val="clear" w:color="auto" w:fill="auto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800" w:type="dxa"/>
            <w:vMerge w:val="restart"/>
            <w:shd w:val="clear" w:color="auto" w:fill="auto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定西市</w:t>
            </w:r>
          </w:p>
        </w:tc>
        <w:tc>
          <w:tcPr>
            <w:tcW w:w="929" w:type="dxa"/>
            <w:vMerge w:val="restart"/>
            <w:shd w:val="clear" w:color="auto" w:fill="auto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漳县</w:t>
            </w:r>
          </w:p>
        </w:tc>
        <w:tc>
          <w:tcPr>
            <w:tcW w:w="402" w:type="dxa"/>
            <w:vMerge w:val="restart"/>
            <w:shd w:val="clear" w:color="auto" w:fill="auto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3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学校总数</w:t>
            </w:r>
          </w:p>
        </w:tc>
        <w:tc>
          <w:tcPr>
            <w:tcW w:w="704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600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725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812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588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875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925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851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750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699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627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947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677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58</w:t>
            </w:r>
          </w:p>
        </w:tc>
      </w:tr>
      <w:tr w:rsidR="001C20EB" w:rsidTr="0020674A">
        <w:trPr>
          <w:trHeight w:hRule="exact" w:val="295"/>
          <w:jc w:val="center"/>
        </w:trPr>
        <w:tc>
          <w:tcPr>
            <w:tcW w:w="478" w:type="dxa"/>
            <w:vMerge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29" w:type="dxa"/>
            <w:vMerge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402" w:type="dxa"/>
            <w:vMerge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273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达标学校数</w:t>
            </w:r>
          </w:p>
        </w:tc>
        <w:tc>
          <w:tcPr>
            <w:tcW w:w="704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600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725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812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588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875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925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851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750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699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627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947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677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58</w:t>
            </w:r>
          </w:p>
        </w:tc>
      </w:tr>
      <w:tr w:rsidR="001C20EB" w:rsidTr="0020674A">
        <w:trPr>
          <w:trHeight w:hRule="exact" w:val="295"/>
          <w:jc w:val="center"/>
        </w:trPr>
        <w:tc>
          <w:tcPr>
            <w:tcW w:w="478" w:type="dxa"/>
            <w:vMerge/>
            <w:shd w:val="clear" w:color="auto" w:fill="auto"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29" w:type="dxa"/>
            <w:vMerge/>
            <w:shd w:val="clear" w:color="auto" w:fill="auto"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402" w:type="dxa"/>
            <w:vMerge w:val="restart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73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学校总数</w:t>
            </w:r>
          </w:p>
        </w:tc>
        <w:tc>
          <w:tcPr>
            <w:tcW w:w="704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600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725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812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588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875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925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851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750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699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627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947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677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14</w:t>
            </w:r>
          </w:p>
        </w:tc>
      </w:tr>
      <w:tr w:rsidR="001C20EB" w:rsidTr="0020674A">
        <w:trPr>
          <w:trHeight w:hRule="exact" w:val="295"/>
          <w:jc w:val="center"/>
        </w:trPr>
        <w:tc>
          <w:tcPr>
            <w:tcW w:w="478" w:type="dxa"/>
            <w:vMerge/>
            <w:shd w:val="clear" w:color="auto" w:fill="auto"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29" w:type="dxa"/>
            <w:vMerge/>
            <w:shd w:val="clear" w:color="auto" w:fill="auto"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402" w:type="dxa"/>
            <w:vMerge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273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达标学校数</w:t>
            </w:r>
          </w:p>
        </w:tc>
        <w:tc>
          <w:tcPr>
            <w:tcW w:w="704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600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725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812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588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875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925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851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750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699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627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947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677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14</w:t>
            </w:r>
          </w:p>
        </w:tc>
      </w:tr>
      <w:tr w:rsidR="001C20EB" w:rsidTr="0020674A">
        <w:trPr>
          <w:trHeight w:hRule="exact" w:val="295"/>
          <w:jc w:val="center"/>
        </w:trPr>
        <w:tc>
          <w:tcPr>
            <w:tcW w:w="478" w:type="dxa"/>
            <w:vMerge w:val="restart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00" w:type="dxa"/>
            <w:vMerge w:val="restart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定西市</w:t>
            </w:r>
          </w:p>
        </w:tc>
        <w:tc>
          <w:tcPr>
            <w:tcW w:w="929" w:type="dxa"/>
            <w:vMerge w:val="restart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岷县</w:t>
            </w:r>
          </w:p>
        </w:tc>
        <w:tc>
          <w:tcPr>
            <w:tcW w:w="402" w:type="dxa"/>
            <w:vMerge w:val="restart"/>
            <w:shd w:val="clear" w:color="auto" w:fill="auto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3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学校总数</w:t>
            </w:r>
          </w:p>
        </w:tc>
        <w:tc>
          <w:tcPr>
            <w:tcW w:w="704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140</w:t>
            </w:r>
          </w:p>
        </w:tc>
        <w:tc>
          <w:tcPr>
            <w:tcW w:w="600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140</w:t>
            </w:r>
          </w:p>
        </w:tc>
        <w:tc>
          <w:tcPr>
            <w:tcW w:w="725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140</w:t>
            </w:r>
          </w:p>
        </w:tc>
        <w:tc>
          <w:tcPr>
            <w:tcW w:w="812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140</w:t>
            </w:r>
          </w:p>
        </w:tc>
        <w:tc>
          <w:tcPr>
            <w:tcW w:w="588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140</w:t>
            </w:r>
          </w:p>
        </w:tc>
        <w:tc>
          <w:tcPr>
            <w:tcW w:w="875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140</w:t>
            </w:r>
          </w:p>
        </w:tc>
        <w:tc>
          <w:tcPr>
            <w:tcW w:w="925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140</w:t>
            </w:r>
          </w:p>
        </w:tc>
        <w:tc>
          <w:tcPr>
            <w:tcW w:w="851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140</w:t>
            </w:r>
          </w:p>
        </w:tc>
        <w:tc>
          <w:tcPr>
            <w:tcW w:w="750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140</w:t>
            </w:r>
          </w:p>
        </w:tc>
        <w:tc>
          <w:tcPr>
            <w:tcW w:w="699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140</w:t>
            </w:r>
          </w:p>
        </w:tc>
        <w:tc>
          <w:tcPr>
            <w:tcW w:w="627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140</w:t>
            </w:r>
          </w:p>
        </w:tc>
        <w:tc>
          <w:tcPr>
            <w:tcW w:w="947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140</w:t>
            </w:r>
          </w:p>
        </w:tc>
        <w:tc>
          <w:tcPr>
            <w:tcW w:w="677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140</w:t>
            </w:r>
          </w:p>
        </w:tc>
      </w:tr>
      <w:tr w:rsidR="001C20EB" w:rsidTr="0020674A">
        <w:trPr>
          <w:trHeight w:hRule="exact" w:val="295"/>
          <w:jc w:val="center"/>
        </w:trPr>
        <w:tc>
          <w:tcPr>
            <w:tcW w:w="478" w:type="dxa"/>
            <w:vMerge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29" w:type="dxa"/>
            <w:vMerge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402" w:type="dxa"/>
            <w:vMerge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273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达标学校数</w:t>
            </w:r>
          </w:p>
        </w:tc>
        <w:tc>
          <w:tcPr>
            <w:tcW w:w="704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139</w:t>
            </w:r>
          </w:p>
        </w:tc>
        <w:tc>
          <w:tcPr>
            <w:tcW w:w="600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136</w:t>
            </w:r>
          </w:p>
        </w:tc>
        <w:tc>
          <w:tcPr>
            <w:tcW w:w="725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115</w:t>
            </w:r>
          </w:p>
        </w:tc>
        <w:tc>
          <w:tcPr>
            <w:tcW w:w="812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103</w:t>
            </w:r>
          </w:p>
        </w:tc>
        <w:tc>
          <w:tcPr>
            <w:tcW w:w="588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113</w:t>
            </w:r>
          </w:p>
        </w:tc>
        <w:tc>
          <w:tcPr>
            <w:tcW w:w="875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140</w:t>
            </w:r>
          </w:p>
        </w:tc>
        <w:tc>
          <w:tcPr>
            <w:tcW w:w="925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140</w:t>
            </w:r>
          </w:p>
        </w:tc>
        <w:tc>
          <w:tcPr>
            <w:tcW w:w="851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140</w:t>
            </w:r>
          </w:p>
        </w:tc>
        <w:tc>
          <w:tcPr>
            <w:tcW w:w="750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140</w:t>
            </w:r>
          </w:p>
        </w:tc>
        <w:tc>
          <w:tcPr>
            <w:tcW w:w="699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140</w:t>
            </w:r>
          </w:p>
        </w:tc>
        <w:tc>
          <w:tcPr>
            <w:tcW w:w="627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119</w:t>
            </w:r>
          </w:p>
        </w:tc>
        <w:tc>
          <w:tcPr>
            <w:tcW w:w="947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140</w:t>
            </w:r>
          </w:p>
        </w:tc>
        <w:tc>
          <w:tcPr>
            <w:tcW w:w="677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140</w:t>
            </w:r>
          </w:p>
        </w:tc>
      </w:tr>
      <w:tr w:rsidR="001C20EB" w:rsidTr="0020674A">
        <w:trPr>
          <w:trHeight w:hRule="exact" w:val="295"/>
          <w:jc w:val="center"/>
        </w:trPr>
        <w:tc>
          <w:tcPr>
            <w:tcW w:w="478" w:type="dxa"/>
            <w:vMerge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29" w:type="dxa"/>
            <w:vMerge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402" w:type="dxa"/>
            <w:vMerge w:val="restart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73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学校总数</w:t>
            </w:r>
          </w:p>
        </w:tc>
        <w:tc>
          <w:tcPr>
            <w:tcW w:w="704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600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725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812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588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875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925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851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750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699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627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947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677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25</w:t>
            </w:r>
          </w:p>
        </w:tc>
      </w:tr>
      <w:tr w:rsidR="001C20EB" w:rsidTr="0020674A">
        <w:trPr>
          <w:trHeight w:hRule="exact" w:val="295"/>
          <w:jc w:val="center"/>
        </w:trPr>
        <w:tc>
          <w:tcPr>
            <w:tcW w:w="478" w:type="dxa"/>
            <w:vMerge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29" w:type="dxa"/>
            <w:vMerge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402" w:type="dxa"/>
            <w:vMerge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273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达标学校数</w:t>
            </w:r>
          </w:p>
        </w:tc>
        <w:tc>
          <w:tcPr>
            <w:tcW w:w="704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600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725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812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588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875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925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851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750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699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627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947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677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25</w:t>
            </w:r>
          </w:p>
        </w:tc>
      </w:tr>
      <w:tr w:rsidR="001C20EB" w:rsidTr="0020674A">
        <w:trPr>
          <w:trHeight w:hRule="exact" w:val="295"/>
          <w:jc w:val="center"/>
        </w:trPr>
        <w:tc>
          <w:tcPr>
            <w:tcW w:w="478" w:type="dxa"/>
            <w:vMerge w:val="restart"/>
            <w:shd w:val="clear" w:color="auto" w:fill="auto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800" w:type="dxa"/>
            <w:vMerge w:val="restart"/>
            <w:shd w:val="clear" w:color="auto" w:fill="auto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陇南市</w:t>
            </w:r>
          </w:p>
        </w:tc>
        <w:tc>
          <w:tcPr>
            <w:tcW w:w="929" w:type="dxa"/>
            <w:vMerge w:val="restart"/>
            <w:shd w:val="clear" w:color="auto" w:fill="auto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宕昌县</w:t>
            </w:r>
          </w:p>
        </w:tc>
        <w:tc>
          <w:tcPr>
            <w:tcW w:w="402" w:type="dxa"/>
            <w:vMerge w:val="restart"/>
            <w:shd w:val="clear" w:color="auto" w:fill="auto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3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学校总数</w:t>
            </w:r>
          </w:p>
        </w:tc>
        <w:tc>
          <w:tcPr>
            <w:tcW w:w="704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600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725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812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588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875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925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851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750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699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627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947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677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77</w:t>
            </w:r>
          </w:p>
        </w:tc>
      </w:tr>
      <w:tr w:rsidR="001C20EB" w:rsidTr="0020674A">
        <w:trPr>
          <w:trHeight w:hRule="exact" w:val="295"/>
          <w:jc w:val="center"/>
        </w:trPr>
        <w:tc>
          <w:tcPr>
            <w:tcW w:w="478" w:type="dxa"/>
            <w:vMerge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29" w:type="dxa"/>
            <w:vMerge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402" w:type="dxa"/>
            <w:vMerge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273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达标学校数</w:t>
            </w:r>
          </w:p>
        </w:tc>
        <w:tc>
          <w:tcPr>
            <w:tcW w:w="704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600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725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812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588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875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925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851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750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699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627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947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677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77</w:t>
            </w:r>
          </w:p>
        </w:tc>
      </w:tr>
      <w:tr w:rsidR="001C20EB" w:rsidTr="0020674A">
        <w:trPr>
          <w:trHeight w:hRule="exact" w:val="295"/>
          <w:jc w:val="center"/>
        </w:trPr>
        <w:tc>
          <w:tcPr>
            <w:tcW w:w="478" w:type="dxa"/>
            <w:vMerge/>
            <w:shd w:val="clear" w:color="auto" w:fill="auto"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29" w:type="dxa"/>
            <w:vMerge/>
            <w:shd w:val="clear" w:color="auto" w:fill="auto"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402" w:type="dxa"/>
            <w:vMerge w:val="restart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73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学校总数</w:t>
            </w:r>
          </w:p>
        </w:tc>
        <w:tc>
          <w:tcPr>
            <w:tcW w:w="704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600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725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812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588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875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925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851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750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699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627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947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677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24</w:t>
            </w:r>
          </w:p>
        </w:tc>
      </w:tr>
      <w:tr w:rsidR="001C20EB" w:rsidTr="0020674A">
        <w:trPr>
          <w:trHeight w:hRule="exact" w:val="295"/>
          <w:jc w:val="center"/>
        </w:trPr>
        <w:tc>
          <w:tcPr>
            <w:tcW w:w="478" w:type="dxa"/>
            <w:vMerge/>
            <w:shd w:val="clear" w:color="auto" w:fill="auto"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29" w:type="dxa"/>
            <w:vMerge/>
            <w:shd w:val="clear" w:color="auto" w:fill="auto"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402" w:type="dxa"/>
            <w:vMerge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273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达标学校数</w:t>
            </w:r>
          </w:p>
        </w:tc>
        <w:tc>
          <w:tcPr>
            <w:tcW w:w="704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600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725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812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588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875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925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851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750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699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627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947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677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24</w:t>
            </w:r>
          </w:p>
        </w:tc>
      </w:tr>
      <w:tr w:rsidR="001C20EB" w:rsidTr="0020674A">
        <w:trPr>
          <w:trHeight w:hRule="exact" w:val="295"/>
          <w:jc w:val="center"/>
        </w:trPr>
        <w:tc>
          <w:tcPr>
            <w:tcW w:w="478" w:type="dxa"/>
            <w:vMerge w:val="restart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800" w:type="dxa"/>
            <w:vMerge w:val="restart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陇南市</w:t>
            </w:r>
          </w:p>
        </w:tc>
        <w:tc>
          <w:tcPr>
            <w:tcW w:w="929" w:type="dxa"/>
            <w:vMerge w:val="restart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康县</w:t>
            </w:r>
          </w:p>
        </w:tc>
        <w:tc>
          <w:tcPr>
            <w:tcW w:w="402" w:type="dxa"/>
            <w:vMerge w:val="restart"/>
            <w:shd w:val="clear" w:color="auto" w:fill="auto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3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学校总数</w:t>
            </w:r>
          </w:p>
        </w:tc>
        <w:tc>
          <w:tcPr>
            <w:tcW w:w="704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600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725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812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588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875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925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851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750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699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627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947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677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48</w:t>
            </w:r>
          </w:p>
        </w:tc>
      </w:tr>
      <w:tr w:rsidR="001C20EB" w:rsidTr="0020674A">
        <w:trPr>
          <w:trHeight w:hRule="exact" w:val="295"/>
          <w:jc w:val="center"/>
        </w:trPr>
        <w:tc>
          <w:tcPr>
            <w:tcW w:w="478" w:type="dxa"/>
            <w:vMerge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29" w:type="dxa"/>
            <w:vMerge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402" w:type="dxa"/>
            <w:vMerge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273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达标学校数</w:t>
            </w:r>
          </w:p>
        </w:tc>
        <w:tc>
          <w:tcPr>
            <w:tcW w:w="704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600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725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812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588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875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925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851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750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699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627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947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677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48</w:t>
            </w:r>
          </w:p>
        </w:tc>
      </w:tr>
      <w:tr w:rsidR="001C20EB" w:rsidTr="0020674A">
        <w:trPr>
          <w:trHeight w:hRule="exact" w:val="295"/>
          <w:jc w:val="center"/>
        </w:trPr>
        <w:tc>
          <w:tcPr>
            <w:tcW w:w="478" w:type="dxa"/>
            <w:vMerge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29" w:type="dxa"/>
            <w:vMerge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402" w:type="dxa"/>
            <w:vMerge w:val="restart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73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学校总数</w:t>
            </w:r>
          </w:p>
        </w:tc>
        <w:tc>
          <w:tcPr>
            <w:tcW w:w="704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600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725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812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588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875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925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851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750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699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627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947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677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16</w:t>
            </w:r>
          </w:p>
        </w:tc>
      </w:tr>
      <w:tr w:rsidR="001C20EB" w:rsidTr="0020674A">
        <w:trPr>
          <w:trHeight w:hRule="exact" w:val="295"/>
          <w:jc w:val="center"/>
        </w:trPr>
        <w:tc>
          <w:tcPr>
            <w:tcW w:w="478" w:type="dxa"/>
            <w:vMerge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29" w:type="dxa"/>
            <w:vMerge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402" w:type="dxa"/>
            <w:vMerge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273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达标学校数</w:t>
            </w:r>
          </w:p>
        </w:tc>
        <w:tc>
          <w:tcPr>
            <w:tcW w:w="704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600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725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812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588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875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925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851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750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699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627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947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677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16</w:t>
            </w:r>
          </w:p>
        </w:tc>
      </w:tr>
      <w:tr w:rsidR="001C20EB" w:rsidTr="0020674A">
        <w:trPr>
          <w:trHeight w:hRule="exact" w:val="295"/>
          <w:jc w:val="center"/>
        </w:trPr>
        <w:tc>
          <w:tcPr>
            <w:tcW w:w="478" w:type="dxa"/>
            <w:vMerge w:val="restart"/>
            <w:shd w:val="clear" w:color="auto" w:fill="auto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800" w:type="dxa"/>
            <w:vMerge w:val="restart"/>
            <w:shd w:val="clear" w:color="auto" w:fill="auto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陇南市</w:t>
            </w:r>
          </w:p>
        </w:tc>
        <w:tc>
          <w:tcPr>
            <w:tcW w:w="929" w:type="dxa"/>
            <w:vMerge w:val="restart"/>
            <w:shd w:val="clear" w:color="auto" w:fill="auto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礼县</w:t>
            </w:r>
          </w:p>
        </w:tc>
        <w:tc>
          <w:tcPr>
            <w:tcW w:w="402" w:type="dxa"/>
            <w:vMerge w:val="restart"/>
            <w:shd w:val="clear" w:color="auto" w:fill="auto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3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学校总数</w:t>
            </w:r>
          </w:p>
        </w:tc>
        <w:tc>
          <w:tcPr>
            <w:tcW w:w="704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600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725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812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588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875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925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851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750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699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627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947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677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77</w:t>
            </w:r>
          </w:p>
        </w:tc>
      </w:tr>
      <w:tr w:rsidR="001C20EB" w:rsidTr="0020674A">
        <w:trPr>
          <w:trHeight w:hRule="exact" w:val="295"/>
          <w:jc w:val="center"/>
        </w:trPr>
        <w:tc>
          <w:tcPr>
            <w:tcW w:w="478" w:type="dxa"/>
            <w:vMerge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29" w:type="dxa"/>
            <w:vMerge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402" w:type="dxa"/>
            <w:vMerge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273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达标学校数</w:t>
            </w:r>
          </w:p>
        </w:tc>
        <w:tc>
          <w:tcPr>
            <w:tcW w:w="704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600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725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812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588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875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925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851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750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699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627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947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677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77</w:t>
            </w:r>
          </w:p>
        </w:tc>
      </w:tr>
      <w:tr w:rsidR="001C20EB" w:rsidTr="0020674A">
        <w:trPr>
          <w:trHeight w:hRule="exact" w:val="295"/>
          <w:jc w:val="center"/>
        </w:trPr>
        <w:tc>
          <w:tcPr>
            <w:tcW w:w="478" w:type="dxa"/>
            <w:vMerge/>
            <w:shd w:val="clear" w:color="auto" w:fill="auto"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29" w:type="dxa"/>
            <w:vMerge/>
            <w:shd w:val="clear" w:color="auto" w:fill="auto"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402" w:type="dxa"/>
            <w:vMerge w:val="restart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73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学校总数</w:t>
            </w:r>
          </w:p>
        </w:tc>
        <w:tc>
          <w:tcPr>
            <w:tcW w:w="704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600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725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812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588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875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925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851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750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699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627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947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677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38</w:t>
            </w:r>
          </w:p>
        </w:tc>
      </w:tr>
      <w:tr w:rsidR="001C20EB" w:rsidTr="0020674A">
        <w:trPr>
          <w:trHeight w:hRule="exact" w:val="295"/>
          <w:jc w:val="center"/>
        </w:trPr>
        <w:tc>
          <w:tcPr>
            <w:tcW w:w="478" w:type="dxa"/>
            <w:vMerge/>
            <w:shd w:val="clear" w:color="auto" w:fill="auto"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29" w:type="dxa"/>
            <w:vMerge/>
            <w:shd w:val="clear" w:color="auto" w:fill="auto"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402" w:type="dxa"/>
            <w:vMerge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273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达标学校数</w:t>
            </w:r>
          </w:p>
        </w:tc>
        <w:tc>
          <w:tcPr>
            <w:tcW w:w="704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600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725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812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588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875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925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851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750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699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627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947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677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38</w:t>
            </w:r>
          </w:p>
        </w:tc>
      </w:tr>
      <w:tr w:rsidR="001C20EB" w:rsidTr="0020674A">
        <w:trPr>
          <w:trHeight w:hRule="exact" w:val="283"/>
          <w:jc w:val="center"/>
        </w:trPr>
        <w:tc>
          <w:tcPr>
            <w:tcW w:w="478" w:type="dxa"/>
            <w:vMerge w:val="restart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lastRenderedPageBreak/>
              <w:t>12</w:t>
            </w:r>
          </w:p>
        </w:tc>
        <w:tc>
          <w:tcPr>
            <w:tcW w:w="800" w:type="dxa"/>
            <w:vMerge w:val="restart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临夏回族自治州</w:t>
            </w:r>
          </w:p>
        </w:tc>
        <w:tc>
          <w:tcPr>
            <w:tcW w:w="929" w:type="dxa"/>
            <w:vMerge w:val="restart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临夏县</w:t>
            </w:r>
          </w:p>
        </w:tc>
        <w:tc>
          <w:tcPr>
            <w:tcW w:w="402" w:type="dxa"/>
            <w:vMerge w:val="restart"/>
            <w:shd w:val="clear" w:color="auto" w:fill="auto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3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学校总数</w:t>
            </w:r>
          </w:p>
        </w:tc>
        <w:tc>
          <w:tcPr>
            <w:tcW w:w="704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161</w:t>
            </w:r>
          </w:p>
        </w:tc>
        <w:tc>
          <w:tcPr>
            <w:tcW w:w="600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161</w:t>
            </w:r>
          </w:p>
        </w:tc>
        <w:tc>
          <w:tcPr>
            <w:tcW w:w="725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161</w:t>
            </w:r>
          </w:p>
        </w:tc>
        <w:tc>
          <w:tcPr>
            <w:tcW w:w="812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161</w:t>
            </w:r>
          </w:p>
        </w:tc>
        <w:tc>
          <w:tcPr>
            <w:tcW w:w="588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161</w:t>
            </w:r>
          </w:p>
        </w:tc>
        <w:tc>
          <w:tcPr>
            <w:tcW w:w="875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161</w:t>
            </w:r>
          </w:p>
        </w:tc>
        <w:tc>
          <w:tcPr>
            <w:tcW w:w="925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161</w:t>
            </w:r>
          </w:p>
        </w:tc>
        <w:tc>
          <w:tcPr>
            <w:tcW w:w="851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161</w:t>
            </w:r>
          </w:p>
        </w:tc>
        <w:tc>
          <w:tcPr>
            <w:tcW w:w="750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161</w:t>
            </w:r>
          </w:p>
        </w:tc>
        <w:tc>
          <w:tcPr>
            <w:tcW w:w="699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161</w:t>
            </w:r>
          </w:p>
        </w:tc>
        <w:tc>
          <w:tcPr>
            <w:tcW w:w="627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161</w:t>
            </w:r>
          </w:p>
        </w:tc>
        <w:tc>
          <w:tcPr>
            <w:tcW w:w="947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161</w:t>
            </w:r>
          </w:p>
        </w:tc>
        <w:tc>
          <w:tcPr>
            <w:tcW w:w="677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161</w:t>
            </w:r>
          </w:p>
        </w:tc>
      </w:tr>
      <w:tr w:rsidR="001C20EB" w:rsidTr="0020674A">
        <w:trPr>
          <w:trHeight w:hRule="exact" w:val="283"/>
          <w:jc w:val="center"/>
        </w:trPr>
        <w:tc>
          <w:tcPr>
            <w:tcW w:w="478" w:type="dxa"/>
            <w:vMerge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29" w:type="dxa"/>
            <w:vMerge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402" w:type="dxa"/>
            <w:vMerge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273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达标学校数</w:t>
            </w:r>
          </w:p>
        </w:tc>
        <w:tc>
          <w:tcPr>
            <w:tcW w:w="704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157</w:t>
            </w:r>
          </w:p>
        </w:tc>
        <w:tc>
          <w:tcPr>
            <w:tcW w:w="600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161</w:t>
            </w:r>
          </w:p>
        </w:tc>
        <w:tc>
          <w:tcPr>
            <w:tcW w:w="725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156</w:t>
            </w:r>
          </w:p>
        </w:tc>
        <w:tc>
          <w:tcPr>
            <w:tcW w:w="812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157</w:t>
            </w:r>
          </w:p>
        </w:tc>
        <w:tc>
          <w:tcPr>
            <w:tcW w:w="588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875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161</w:t>
            </w:r>
          </w:p>
        </w:tc>
        <w:tc>
          <w:tcPr>
            <w:tcW w:w="925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161</w:t>
            </w:r>
          </w:p>
        </w:tc>
        <w:tc>
          <w:tcPr>
            <w:tcW w:w="851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161</w:t>
            </w:r>
          </w:p>
        </w:tc>
        <w:tc>
          <w:tcPr>
            <w:tcW w:w="750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161</w:t>
            </w:r>
          </w:p>
        </w:tc>
        <w:tc>
          <w:tcPr>
            <w:tcW w:w="699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161</w:t>
            </w:r>
          </w:p>
        </w:tc>
        <w:tc>
          <w:tcPr>
            <w:tcW w:w="627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161</w:t>
            </w:r>
          </w:p>
        </w:tc>
        <w:tc>
          <w:tcPr>
            <w:tcW w:w="947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161</w:t>
            </w:r>
          </w:p>
        </w:tc>
        <w:tc>
          <w:tcPr>
            <w:tcW w:w="677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161</w:t>
            </w:r>
          </w:p>
        </w:tc>
      </w:tr>
      <w:tr w:rsidR="001C20EB" w:rsidTr="0020674A">
        <w:trPr>
          <w:trHeight w:hRule="exact" w:val="283"/>
          <w:jc w:val="center"/>
        </w:trPr>
        <w:tc>
          <w:tcPr>
            <w:tcW w:w="478" w:type="dxa"/>
            <w:vMerge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29" w:type="dxa"/>
            <w:vMerge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402" w:type="dxa"/>
            <w:vMerge w:val="restart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73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学校总数</w:t>
            </w:r>
          </w:p>
        </w:tc>
        <w:tc>
          <w:tcPr>
            <w:tcW w:w="704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600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725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812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588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875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925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851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750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699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627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947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677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17</w:t>
            </w:r>
          </w:p>
        </w:tc>
      </w:tr>
      <w:tr w:rsidR="001C20EB" w:rsidTr="0020674A">
        <w:trPr>
          <w:trHeight w:hRule="exact" w:val="283"/>
          <w:jc w:val="center"/>
        </w:trPr>
        <w:tc>
          <w:tcPr>
            <w:tcW w:w="478" w:type="dxa"/>
            <w:vMerge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29" w:type="dxa"/>
            <w:vMerge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402" w:type="dxa"/>
            <w:vMerge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273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达标学校数</w:t>
            </w:r>
          </w:p>
        </w:tc>
        <w:tc>
          <w:tcPr>
            <w:tcW w:w="704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600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725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812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588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875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925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851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750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699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627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947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677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17</w:t>
            </w:r>
          </w:p>
        </w:tc>
      </w:tr>
      <w:tr w:rsidR="001C20EB" w:rsidTr="0020674A">
        <w:trPr>
          <w:trHeight w:hRule="exact" w:val="283"/>
          <w:jc w:val="center"/>
        </w:trPr>
        <w:tc>
          <w:tcPr>
            <w:tcW w:w="478" w:type="dxa"/>
            <w:vMerge w:val="restart"/>
            <w:shd w:val="clear" w:color="auto" w:fill="auto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800" w:type="dxa"/>
            <w:vMerge w:val="restart"/>
            <w:shd w:val="clear" w:color="auto" w:fill="auto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临夏回族自治州</w:t>
            </w:r>
          </w:p>
        </w:tc>
        <w:tc>
          <w:tcPr>
            <w:tcW w:w="929" w:type="dxa"/>
            <w:vMerge w:val="restart"/>
            <w:shd w:val="clear" w:color="auto" w:fill="auto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广河县</w:t>
            </w:r>
          </w:p>
        </w:tc>
        <w:tc>
          <w:tcPr>
            <w:tcW w:w="402" w:type="dxa"/>
            <w:vMerge w:val="restart"/>
            <w:shd w:val="clear" w:color="auto" w:fill="auto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3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学校总数</w:t>
            </w:r>
          </w:p>
        </w:tc>
        <w:tc>
          <w:tcPr>
            <w:tcW w:w="704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600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725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812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588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875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925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851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750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699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627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947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677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88</w:t>
            </w:r>
          </w:p>
        </w:tc>
      </w:tr>
      <w:tr w:rsidR="001C20EB" w:rsidTr="0020674A">
        <w:trPr>
          <w:trHeight w:hRule="exact" w:val="283"/>
          <w:jc w:val="center"/>
        </w:trPr>
        <w:tc>
          <w:tcPr>
            <w:tcW w:w="478" w:type="dxa"/>
            <w:vMerge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29" w:type="dxa"/>
            <w:vMerge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402" w:type="dxa"/>
            <w:vMerge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273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达标学校数</w:t>
            </w:r>
          </w:p>
        </w:tc>
        <w:tc>
          <w:tcPr>
            <w:tcW w:w="704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600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725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812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588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875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925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86</w:t>
            </w:r>
          </w:p>
        </w:tc>
        <w:tc>
          <w:tcPr>
            <w:tcW w:w="851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750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699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627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947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677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88</w:t>
            </w:r>
          </w:p>
        </w:tc>
      </w:tr>
      <w:tr w:rsidR="001C20EB" w:rsidTr="0020674A">
        <w:trPr>
          <w:trHeight w:hRule="exact" w:val="283"/>
          <w:jc w:val="center"/>
        </w:trPr>
        <w:tc>
          <w:tcPr>
            <w:tcW w:w="478" w:type="dxa"/>
            <w:vMerge/>
            <w:shd w:val="clear" w:color="auto" w:fill="auto"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29" w:type="dxa"/>
            <w:vMerge/>
            <w:shd w:val="clear" w:color="auto" w:fill="auto"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402" w:type="dxa"/>
            <w:vMerge w:val="restart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73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学校总数</w:t>
            </w:r>
          </w:p>
        </w:tc>
        <w:tc>
          <w:tcPr>
            <w:tcW w:w="704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600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725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812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588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875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925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851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750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699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627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947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677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7</w:t>
            </w:r>
          </w:p>
        </w:tc>
      </w:tr>
      <w:tr w:rsidR="001C20EB" w:rsidTr="0020674A">
        <w:trPr>
          <w:trHeight w:hRule="exact" w:val="283"/>
          <w:jc w:val="center"/>
        </w:trPr>
        <w:tc>
          <w:tcPr>
            <w:tcW w:w="478" w:type="dxa"/>
            <w:vMerge/>
            <w:shd w:val="clear" w:color="auto" w:fill="auto"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29" w:type="dxa"/>
            <w:vMerge/>
            <w:shd w:val="clear" w:color="auto" w:fill="auto"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402" w:type="dxa"/>
            <w:vMerge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273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达标学校数</w:t>
            </w:r>
          </w:p>
        </w:tc>
        <w:tc>
          <w:tcPr>
            <w:tcW w:w="704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600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725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12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588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875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25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851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750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699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627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947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677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7</w:t>
            </w:r>
          </w:p>
        </w:tc>
      </w:tr>
      <w:tr w:rsidR="001C20EB" w:rsidTr="0020674A">
        <w:trPr>
          <w:trHeight w:hRule="exact" w:val="283"/>
          <w:jc w:val="center"/>
        </w:trPr>
        <w:tc>
          <w:tcPr>
            <w:tcW w:w="478" w:type="dxa"/>
            <w:vMerge w:val="restart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800" w:type="dxa"/>
            <w:vMerge w:val="restart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临夏回族自治州</w:t>
            </w:r>
          </w:p>
        </w:tc>
        <w:tc>
          <w:tcPr>
            <w:tcW w:w="929" w:type="dxa"/>
            <w:vMerge w:val="restart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东乡族自治县</w:t>
            </w:r>
          </w:p>
        </w:tc>
        <w:tc>
          <w:tcPr>
            <w:tcW w:w="402" w:type="dxa"/>
            <w:vMerge w:val="restart"/>
            <w:shd w:val="clear" w:color="auto" w:fill="auto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3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学校总数</w:t>
            </w:r>
          </w:p>
        </w:tc>
        <w:tc>
          <w:tcPr>
            <w:tcW w:w="704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147</w:t>
            </w:r>
          </w:p>
        </w:tc>
        <w:tc>
          <w:tcPr>
            <w:tcW w:w="600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147</w:t>
            </w:r>
          </w:p>
        </w:tc>
        <w:tc>
          <w:tcPr>
            <w:tcW w:w="725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147</w:t>
            </w:r>
          </w:p>
        </w:tc>
        <w:tc>
          <w:tcPr>
            <w:tcW w:w="812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147</w:t>
            </w:r>
          </w:p>
        </w:tc>
        <w:tc>
          <w:tcPr>
            <w:tcW w:w="588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147</w:t>
            </w:r>
          </w:p>
        </w:tc>
        <w:tc>
          <w:tcPr>
            <w:tcW w:w="875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147</w:t>
            </w:r>
          </w:p>
        </w:tc>
        <w:tc>
          <w:tcPr>
            <w:tcW w:w="925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147</w:t>
            </w:r>
          </w:p>
        </w:tc>
        <w:tc>
          <w:tcPr>
            <w:tcW w:w="851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147</w:t>
            </w:r>
          </w:p>
        </w:tc>
        <w:tc>
          <w:tcPr>
            <w:tcW w:w="750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147</w:t>
            </w:r>
          </w:p>
        </w:tc>
        <w:tc>
          <w:tcPr>
            <w:tcW w:w="699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147</w:t>
            </w:r>
          </w:p>
        </w:tc>
        <w:tc>
          <w:tcPr>
            <w:tcW w:w="627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147</w:t>
            </w:r>
          </w:p>
        </w:tc>
        <w:tc>
          <w:tcPr>
            <w:tcW w:w="947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147</w:t>
            </w:r>
          </w:p>
        </w:tc>
        <w:tc>
          <w:tcPr>
            <w:tcW w:w="677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147</w:t>
            </w:r>
          </w:p>
        </w:tc>
      </w:tr>
      <w:tr w:rsidR="001C20EB" w:rsidTr="0020674A">
        <w:trPr>
          <w:trHeight w:hRule="exact" w:val="283"/>
          <w:jc w:val="center"/>
        </w:trPr>
        <w:tc>
          <w:tcPr>
            <w:tcW w:w="478" w:type="dxa"/>
            <w:vMerge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29" w:type="dxa"/>
            <w:vMerge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402" w:type="dxa"/>
            <w:vMerge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273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达标学校数</w:t>
            </w:r>
          </w:p>
        </w:tc>
        <w:tc>
          <w:tcPr>
            <w:tcW w:w="704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136</w:t>
            </w:r>
          </w:p>
        </w:tc>
        <w:tc>
          <w:tcPr>
            <w:tcW w:w="600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147</w:t>
            </w:r>
          </w:p>
        </w:tc>
        <w:tc>
          <w:tcPr>
            <w:tcW w:w="725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812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588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875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147</w:t>
            </w:r>
          </w:p>
        </w:tc>
        <w:tc>
          <w:tcPr>
            <w:tcW w:w="925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147</w:t>
            </w:r>
          </w:p>
        </w:tc>
        <w:tc>
          <w:tcPr>
            <w:tcW w:w="851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147</w:t>
            </w:r>
          </w:p>
        </w:tc>
        <w:tc>
          <w:tcPr>
            <w:tcW w:w="750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147</w:t>
            </w:r>
          </w:p>
        </w:tc>
        <w:tc>
          <w:tcPr>
            <w:tcW w:w="699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147</w:t>
            </w:r>
          </w:p>
        </w:tc>
        <w:tc>
          <w:tcPr>
            <w:tcW w:w="627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146</w:t>
            </w:r>
          </w:p>
        </w:tc>
        <w:tc>
          <w:tcPr>
            <w:tcW w:w="947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147</w:t>
            </w:r>
          </w:p>
        </w:tc>
        <w:tc>
          <w:tcPr>
            <w:tcW w:w="677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147</w:t>
            </w:r>
          </w:p>
        </w:tc>
      </w:tr>
      <w:tr w:rsidR="001C20EB" w:rsidTr="0020674A">
        <w:trPr>
          <w:trHeight w:hRule="exact" w:val="283"/>
          <w:jc w:val="center"/>
        </w:trPr>
        <w:tc>
          <w:tcPr>
            <w:tcW w:w="478" w:type="dxa"/>
            <w:vMerge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29" w:type="dxa"/>
            <w:vMerge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402" w:type="dxa"/>
            <w:vMerge w:val="restart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73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学校总数</w:t>
            </w:r>
          </w:p>
        </w:tc>
        <w:tc>
          <w:tcPr>
            <w:tcW w:w="704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600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725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812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588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875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925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851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750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699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627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947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677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15</w:t>
            </w:r>
          </w:p>
        </w:tc>
      </w:tr>
      <w:tr w:rsidR="001C20EB" w:rsidTr="0020674A">
        <w:trPr>
          <w:trHeight w:hRule="exact" w:val="283"/>
          <w:jc w:val="center"/>
        </w:trPr>
        <w:tc>
          <w:tcPr>
            <w:tcW w:w="478" w:type="dxa"/>
            <w:vMerge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29" w:type="dxa"/>
            <w:vMerge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402" w:type="dxa"/>
            <w:vMerge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273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达标学校数</w:t>
            </w:r>
          </w:p>
        </w:tc>
        <w:tc>
          <w:tcPr>
            <w:tcW w:w="704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600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725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812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588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875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925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851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750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699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627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947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677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15</w:t>
            </w:r>
          </w:p>
        </w:tc>
      </w:tr>
      <w:tr w:rsidR="001C20EB" w:rsidTr="0020674A">
        <w:trPr>
          <w:trHeight w:hRule="exact" w:val="306"/>
          <w:jc w:val="center"/>
        </w:trPr>
        <w:tc>
          <w:tcPr>
            <w:tcW w:w="478" w:type="dxa"/>
            <w:vMerge w:val="restart"/>
            <w:shd w:val="clear" w:color="auto" w:fill="auto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800" w:type="dxa"/>
            <w:vMerge w:val="restart"/>
            <w:shd w:val="clear" w:color="auto" w:fill="auto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临夏回族自治州</w:t>
            </w:r>
          </w:p>
        </w:tc>
        <w:tc>
          <w:tcPr>
            <w:tcW w:w="929" w:type="dxa"/>
            <w:vMerge w:val="restart"/>
            <w:shd w:val="clear" w:color="auto" w:fill="auto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积石山保安族东乡族撒拉族县</w:t>
            </w:r>
          </w:p>
        </w:tc>
        <w:tc>
          <w:tcPr>
            <w:tcW w:w="402" w:type="dxa"/>
            <w:vMerge w:val="restart"/>
            <w:shd w:val="clear" w:color="auto" w:fill="auto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3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学校总数</w:t>
            </w:r>
          </w:p>
        </w:tc>
        <w:tc>
          <w:tcPr>
            <w:tcW w:w="704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130</w:t>
            </w:r>
          </w:p>
        </w:tc>
        <w:tc>
          <w:tcPr>
            <w:tcW w:w="600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130</w:t>
            </w:r>
          </w:p>
        </w:tc>
        <w:tc>
          <w:tcPr>
            <w:tcW w:w="725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130</w:t>
            </w:r>
          </w:p>
        </w:tc>
        <w:tc>
          <w:tcPr>
            <w:tcW w:w="812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130</w:t>
            </w:r>
          </w:p>
        </w:tc>
        <w:tc>
          <w:tcPr>
            <w:tcW w:w="588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130</w:t>
            </w:r>
          </w:p>
        </w:tc>
        <w:tc>
          <w:tcPr>
            <w:tcW w:w="875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130</w:t>
            </w:r>
          </w:p>
        </w:tc>
        <w:tc>
          <w:tcPr>
            <w:tcW w:w="925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130</w:t>
            </w:r>
          </w:p>
        </w:tc>
        <w:tc>
          <w:tcPr>
            <w:tcW w:w="851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130</w:t>
            </w:r>
          </w:p>
        </w:tc>
        <w:tc>
          <w:tcPr>
            <w:tcW w:w="750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130</w:t>
            </w:r>
          </w:p>
        </w:tc>
        <w:tc>
          <w:tcPr>
            <w:tcW w:w="699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130</w:t>
            </w:r>
          </w:p>
        </w:tc>
        <w:tc>
          <w:tcPr>
            <w:tcW w:w="627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130</w:t>
            </w:r>
          </w:p>
        </w:tc>
        <w:tc>
          <w:tcPr>
            <w:tcW w:w="947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130</w:t>
            </w:r>
          </w:p>
        </w:tc>
        <w:tc>
          <w:tcPr>
            <w:tcW w:w="677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130</w:t>
            </w:r>
          </w:p>
        </w:tc>
      </w:tr>
      <w:tr w:rsidR="001C20EB" w:rsidTr="0020674A">
        <w:trPr>
          <w:trHeight w:hRule="exact" w:val="306"/>
          <w:jc w:val="center"/>
        </w:trPr>
        <w:tc>
          <w:tcPr>
            <w:tcW w:w="478" w:type="dxa"/>
            <w:vMerge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29" w:type="dxa"/>
            <w:vMerge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402" w:type="dxa"/>
            <w:vMerge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273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达标学校数</w:t>
            </w:r>
          </w:p>
        </w:tc>
        <w:tc>
          <w:tcPr>
            <w:tcW w:w="704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600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130</w:t>
            </w:r>
          </w:p>
        </w:tc>
        <w:tc>
          <w:tcPr>
            <w:tcW w:w="725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93</w:t>
            </w:r>
          </w:p>
        </w:tc>
        <w:tc>
          <w:tcPr>
            <w:tcW w:w="812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114</w:t>
            </w:r>
          </w:p>
        </w:tc>
        <w:tc>
          <w:tcPr>
            <w:tcW w:w="588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130</w:t>
            </w:r>
          </w:p>
        </w:tc>
        <w:tc>
          <w:tcPr>
            <w:tcW w:w="875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130</w:t>
            </w:r>
          </w:p>
        </w:tc>
        <w:tc>
          <w:tcPr>
            <w:tcW w:w="925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130</w:t>
            </w:r>
          </w:p>
        </w:tc>
        <w:tc>
          <w:tcPr>
            <w:tcW w:w="851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130</w:t>
            </w:r>
          </w:p>
        </w:tc>
        <w:tc>
          <w:tcPr>
            <w:tcW w:w="750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130</w:t>
            </w:r>
          </w:p>
        </w:tc>
        <w:tc>
          <w:tcPr>
            <w:tcW w:w="699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130</w:t>
            </w:r>
          </w:p>
        </w:tc>
        <w:tc>
          <w:tcPr>
            <w:tcW w:w="627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130</w:t>
            </w:r>
          </w:p>
        </w:tc>
        <w:tc>
          <w:tcPr>
            <w:tcW w:w="947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130</w:t>
            </w:r>
          </w:p>
        </w:tc>
        <w:tc>
          <w:tcPr>
            <w:tcW w:w="677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130</w:t>
            </w:r>
          </w:p>
        </w:tc>
      </w:tr>
      <w:tr w:rsidR="001C20EB" w:rsidTr="0020674A">
        <w:trPr>
          <w:trHeight w:hRule="exact" w:val="306"/>
          <w:jc w:val="center"/>
        </w:trPr>
        <w:tc>
          <w:tcPr>
            <w:tcW w:w="478" w:type="dxa"/>
            <w:vMerge/>
            <w:shd w:val="clear" w:color="auto" w:fill="auto"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29" w:type="dxa"/>
            <w:vMerge/>
            <w:shd w:val="clear" w:color="auto" w:fill="auto"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402" w:type="dxa"/>
            <w:vMerge w:val="restart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73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学校总数</w:t>
            </w:r>
          </w:p>
        </w:tc>
        <w:tc>
          <w:tcPr>
            <w:tcW w:w="704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600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725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812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588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875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925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851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750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699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627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947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677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10</w:t>
            </w:r>
          </w:p>
        </w:tc>
      </w:tr>
      <w:tr w:rsidR="001C20EB" w:rsidTr="0020674A">
        <w:trPr>
          <w:trHeight w:hRule="exact" w:val="306"/>
          <w:jc w:val="center"/>
        </w:trPr>
        <w:tc>
          <w:tcPr>
            <w:tcW w:w="478" w:type="dxa"/>
            <w:vMerge/>
            <w:shd w:val="clear" w:color="auto" w:fill="auto"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29" w:type="dxa"/>
            <w:vMerge/>
            <w:shd w:val="clear" w:color="auto" w:fill="auto"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402" w:type="dxa"/>
            <w:vMerge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273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达标学校数</w:t>
            </w:r>
          </w:p>
        </w:tc>
        <w:tc>
          <w:tcPr>
            <w:tcW w:w="704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00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725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812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588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875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925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851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750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699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627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947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677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10</w:t>
            </w:r>
          </w:p>
        </w:tc>
      </w:tr>
      <w:tr w:rsidR="001C20EB" w:rsidTr="0020674A">
        <w:trPr>
          <w:trHeight w:hRule="exact" w:val="283"/>
          <w:jc w:val="center"/>
        </w:trPr>
        <w:tc>
          <w:tcPr>
            <w:tcW w:w="478" w:type="dxa"/>
            <w:vMerge w:val="restart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800" w:type="dxa"/>
            <w:vMerge w:val="restart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甘南藏族自治州</w:t>
            </w:r>
          </w:p>
        </w:tc>
        <w:tc>
          <w:tcPr>
            <w:tcW w:w="929" w:type="dxa"/>
            <w:vMerge w:val="restart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临潭县</w:t>
            </w:r>
          </w:p>
        </w:tc>
        <w:tc>
          <w:tcPr>
            <w:tcW w:w="402" w:type="dxa"/>
            <w:vMerge w:val="restart"/>
            <w:shd w:val="clear" w:color="auto" w:fill="auto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3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学校总数</w:t>
            </w:r>
          </w:p>
        </w:tc>
        <w:tc>
          <w:tcPr>
            <w:tcW w:w="704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600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725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812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588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875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925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851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750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699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627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947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677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27</w:t>
            </w:r>
          </w:p>
        </w:tc>
      </w:tr>
      <w:tr w:rsidR="001C20EB" w:rsidTr="0020674A">
        <w:trPr>
          <w:trHeight w:hRule="exact" w:val="283"/>
          <w:jc w:val="center"/>
        </w:trPr>
        <w:tc>
          <w:tcPr>
            <w:tcW w:w="478" w:type="dxa"/>
            <w:vMerge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29" w:type="dxa"/>
            <w:vMerge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402" w:type="dxa"/>
            <w:vMerge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273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达标学校数</w:t>
            </w:r>
          </w:p>
        </w:tc>
        <w:tc>
          <w:tcPr>
            <w:tcW w:w="704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600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725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812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588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875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925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851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750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699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627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947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677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27</w:t>
            </w:r>
          </w:p>
        </w:tc>
      </w:tr>
      <w:tr w:rsidR="001C20EB" w:rsidTr="0020674A">
        <w:trPr>
          <w:trHeight w:hRule="exact" w:val="283"/>
          <w:jc w:val="center"/>
        </w:trPr>
        <w:tc>
          <w:tcPr>
            <w:tcW w:w="478" w:type="dxa"/>
            <w:vMerge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29" w:type="dxa"/>
            <w:vMerge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402" w:type="dxa"/>
            <w:vMerge w:val="restart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73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学校总数</w:t>
            </w:r>
          </w:p>
        </w:tc>
        <w:tc>
          <w:tcPr>
            <w:tcW w:w="704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600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725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812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588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875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925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851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750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699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627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947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677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10</w:t>
            </w:r>
          </w:p>
        </w:tc>
      </w:tr>
      <w:tr w:rsidR="001C20EB" w:rsidTr="0020674A">
        <w:trPr>
          <w:trHeight w:hRule="exact" w:val="283"/>
          <w:jc w:val="center"/>
        </w:trPr>
        <w:tc>
          <w:tcPr>
            <w:tcW w:w="478" w:type="dxa"/>
            <w:vMerge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29" w:type="dxa"/>
            <w:vMerge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402" w:type="dxa"/>
            <w:vMerge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273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达标学校数</w:t>
            </w:r>
          </w:p>
        </w:tc>
        <w:tc>
          <w:tcPr>
            <w:tcW w:w="704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600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725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812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588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875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925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851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750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699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627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947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677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10</w:t>
            </w:r>
          </w:p>
        </w:tc>
      </w:tr>
      <w:tr w:rsidR="001C20EB" w:rsidTr="0020674A">
        <w:trPr>
          <w:trHeight w:hRule="exact" w:val="283"/>
          <w:jc w:val="center"/>
        </w:trPr>
        <w:tc>
          <w:tcPr>
            <w:tcW w:w="478" w:type="dxa"/>
            <w:vMerge w:val="restart"/>
            <w:shd w:val="clear" w:color="auto" w:fill="auto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800" w:type="dxa"/>
            <w:vMerge w:val="restart"/>
            <w:shd w:val="clear" w:color="auto" w:fill="auto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甘南藏族自治州</w:t>
            </w:r>
          </w:p>
        </w:tc>
        <w:tc>
          <w:tcPr>
            <w:tcW w:w="929" w:type="dxa"/>
            <w:vMerge w:val="restart"/>
            <w:shd w:val="clear" w:color="auto" w:fill="auto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碌曲县</w:t>
            </w:r>
          </w:p>
        </w:tc>
        <w:tc>
          <w:tcPr>
            <w:tcW w:w="402" w:type="dxa"/>
            <w:vMerge w:val="restart"/>
            <w:shd w:val="clear" w:color="auto" w:fill="auto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3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学校总数</w:t>
            </w:r>
          </w:p>
        </w:tc>
        <w:tc>
          <w:tcPr>
            <w:tcW w:w="704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600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725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812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588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875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925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851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750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699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627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947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677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16</w:t>
            </w:r>
          </w:p>
        </w:tc>
      </w:tr>
      <w:tr w:rsidR="001C20EB" w:rsidTr="0020674A">
        <w:trPr>
          <w:trHeight w:hRule="exact" w:val="283"/>
          <w:jc w:val="center"/>
        </w:trPr>
        <w:tc>
          <w:tcPr>
            <w:tcW w:w="478" w:type="dxa"/>
            <w:vMerge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29" w:type="dxa"/>
            <w:vMerge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402" w:type="dxa"/>
            <w:vMerge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273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达标学校数</w:t>
            </w:r>
          </w:p>
        </w:tc>
        <w:tc>
          <w:tcPr>
            <w:tcW w:w="704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600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725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812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588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875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925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851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750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699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627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947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677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16</w:t>
            </w:r>
          </w:p>
        </w:tc>
      </w:tr>
      <w:tr w:rsidR="001C20EB" w:rsidTr="0020674A">
        <w:trPr>
          <w:trHeight w:hRule="exact" w:val="283"/>
          <w:jc w:val="center"/>
        </w:trPr>
        <w:tc>
          <w:tcPr>
            <w:tcW w:w="478" w:type="dxa"/>
            <w:vMerge/>
            <w:shd w:val="clear" w:color="auto" w:fill="auto"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29" w:type="dxa"/>
            <w:vMerge/>
            <w:shd w:val="clear" w:color="auto" w:fill="auto"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402" w:type="dxa"/>
            <w:vMerge w:val="restart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73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学校总数</w:t>
            </w:r>
          </w:p>
        </w:tc>
        <w:tc>
          <w:tcPr>
            <w:tcW w:w="704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00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25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12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588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75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25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51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50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99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27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47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77" w:type="dxa"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1C20EB" w:rsidTr="0020674A">
        <w:trPr>
          <w:trHeight w:hRule="exact" w:val="283"/>
          <w:jc w:val="center"/>
        </w:trPr>
        <w:tc>
          <w:tcPr>
            <w:tcW w:w="478" w:type="dxa"/>
            <w:vMerge/>
            <w:shd w:val="clear" w:color="auto" w:fill="auto"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29" w:type="dxa"/>
            <w:vMerge/>
            <w:shd w:val="clear" w:color="auto" w:fill="auto"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402" w:type="dxa"/>
            <w:vMerge/>
            <w:shd w:val="clear" w:color="auto" w:fill="DBEEF3"/>
            <w:vAlign w:val="center"/>
          </w:tcPr>
          <w:p w:rsidR="001C20EB" w:rsidRDefault="001C20EB" w:rsidP="0020674A">
            <w:pPr>
              <w:spacing w:line="240" w:lineRule="exact"/>
              <w:ind w:firstLine="40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273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达标学校数</w:t>
            </w:r>
          </w:p>
        </w:tc>
        <w:tc>
          <w:tcPr>
            <w:tcW w:w="704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00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25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12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588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75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25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51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50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99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27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47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77" w:type="dxa"/>
            <w:vAlign w:val="center"/>
          </w:tcPr>
          <w:p w:rsidR="001C20EB" w:rsidRDefault="001C20EB" w:rsidP="0020674A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</w:t>
            </w:r>
          </w:p>
        </w:tc>
      </w:tr>
    </w:tbl>
    <w:p w:rsidR="007439D3" w:rsidRDefault="007439D3" w:rsidP="001C20EB">
      <w:pPr>
        <w:spacing w:line="40" w:lineRule="exact"/>
        <w:ind w:firstLineChars="0" w:firstLine="0"/>
      </w:pPr>
      <w:bookmarkStart w:id="0" w:name="_GoBack"/>
      <w:bookmarkEnd w:id="0"/>
    </w:p>
    <w:sectPr w:rsidR="007439D3" w:rsidSect="001C20E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0EB"/>
    <w:rsid w:val="001C20EB"/>
    <w:rsid w:val="0074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header" w:qFormat="1"/>
    <w:lsdException w:name="footer" w:qFormat="1"/>
    <w:lsdException w:name="caption" w:uiPriority="35" w:qFormat="1"/>
    <w:lsdException w:name="table of authorities" w:qFormat="1"/>
    <w:lsdException w:name="Title" w:semiHidden="0" w:uiPriority="10" w:unhideWhenUsed="0" w:qFormat="1"/>
    <w:lsdException w:name="Default Paragraph Font" w:uiPriority="1"/>
    <w:lsdException w:name="Body Text" w:qFormat="1"/>
    <w:lsdException w:name="Body Text Indent" w:qFormat="1"/>
    <w:lsdException w:name="Subtitle" w:semiHidden="0" w:uiPriority="11" w:unhideWhenUsed="0" w:qFormat="1"/>
    <w:lsdException w:name="Body Text First Indent" w:qFormat="1"/>
    <w:lsdException w:name="Body Text First Indent 2" w:uiPriority="0" w:qFormat="1"/>
    <w:lsdException w:name="Body Text Indent 2" w:uiPriority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 w:qFormat="1"/>
    <w:lsdException w:name="HTML Cite" w:uiPriority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1C20EB"/>
    <w:pPr>
      <w:spacing w:line="600" w:lineRule="exact"/>
      <w:ind w:firstLineChars="200" w:firstLine="200"/>
      <w:jc w:val="both"/>
    </w:pPr>
    <w:rPr>
      <w:rFonts w:ascii="Times New Roman" w:eastAsia="仿宋_GB2312" w:hAnsi="Times New Roman" w:cs="Arial Unicode MS"/>
      <w:color w:val="000000"/>
      <w:sz w:val="32"/>
      <w:szCs w:val="32"/>
    </w:rPr>
  </w:style>
  <w:style w:type="paragraph" w:styleId="1">
    <w:name w:val="heading 1"/>
    <w:next w:val="a"/>
    <w:link w:val="1Char"/>
    <w:uiPriority w:val="9"/>
    <w:qFormat/>
    <w:rsid w:val="001C20EB"/>
    <w:pPr>
      <w:spacing w:line="600" w:lineRule="exact"/>
      <w:ind w:firstLineChars="200" w:firstLine="200"/>
      <w:outlineLvl w:val="0"/>
    </w:pPr>
    <w:rPr>
      <w:rFonts w:ascii="Times New Roman" w:eastAsia="黑体" w:hAnsi="Times New Roman" w:cs="Times New Roman"/>
      <w:kern w:val="0"/>
      <w:sz w:val="32"/>
      <w:szCs w:val="32"/>
      <w:lang w:eastAsia="en-US"/>
    </w:rPr>
  </w:style>
  <w:style w:type="paragraph" w:styleId="20">
    <w:name w:val="heading 2"/>
    <w:basedOn w:val="a"/>
    <w:next w:val="a"/>
    <w:link w:val="2Char"/>
    <w:qFormat/>
    <w:rsid w:val="001C20EB"/>
    <w:pPr>
      <w:keepLines/>
      <w:outlineLvl w:val="1"/>
    </w:pPr>
    <w:rPr>
      <w:rFonts w:eastAsia="楷体_GB2312"/>
      <w:b/>
      <w:szCs w:val="44"/>
    </w:rPr>
  </w:style>
  <w:style w:type="paragraph" w:styleId="3">
    <w:name w:val="heading 3"/>
    <w:basedOn w:val="a"/>
    <w:next w:val="a"/>
    <w:link w:val="3Char"/>
    <w:uiPriority w:val="9"/>
    <w:qFormat/>
    <w:rsid w:val="001C20EB"/>
    <w:pPr>
      <w:keepNext/>
      <w:keepLines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qFormat/>
    <w:rsid w:val="001C20EB"/>
    <w:rPr>
      <w:rFonts w:ascii="Times New Roman" w:eastAsia="黑体" w:hAnsi="Times New Roman" w:cs="Times New Roman"/>
      <w:kern w:val="0"/>
      <w:sz w:val="32"/>
      <w:szCs w:val="32"/>
      <w:lang w:eastAsia="en-US"/>
    </w:rPr>
  </w:style>
  <w:style w:type="character" w:customStyle="1" w:styleId="2Char">
    <w:name w:val="标题 2 Char"/>
    <w:basedOn w:val="a0"/>
    <w:link w:val="20"/>
    <w:qFormat/>
    <w:rsid w:val="001C20EB"/>
    <w:rPr>
      <w:rFonts w:ascii="Times New Roman" w:eastAsia="楷体_GB2312" w:hAnsi="Times New Roman" w:cs="Arial Unicode MS"/>
      <w:b/>
      <w:color w:val="000000"/>
      <w:sz w:val="32"/>
      <w:szCs w:val="44"/>
    </w:rPr>
  </w:style>
  <w:style w:type="character" w:customStyle="1" w:styleId="3Char">
    <w:name w:val="标题 3 Char"/>
    <w:basedOn w:val="a0"/>
    <w:link w:val="3"/>
    <w:uiPriority w:val="9"/>
    <w:qFormat/>
    <w:rsid w:val="001C20EB"/>
    <w:rPr>
      <w:rFonts w:ascii="Times New Roman" w:eastAsia="仿宋_GB2312" w:hAnsi="Times New Roman" w:cs="Arial Unicode MS"/>
      <w:b/>
      <w:bCs/>
      <w:color w:val="000000"/>
      <w:sz w:val="32"/>
      <w:szCs w:val="32"/>
    </w:rPr>
  </w:style>
  <w:style w:type="paragraph" w:styleId="2">
    <w:name w:val="Body Text Indent 2"/>
    <w:basedOn w:val="a"/>
    <w:next w:val="21"/>
    <w:link w:val="2Char0"/>
    <w:qFormat/>
    <w:rsid w:val="001C20EB"/>
    <w:pPr>
      <w:spacing w:after="120" w:line="480" w:lineRule="auto"/>
      <w:ind w:leftChars="200" w:left="420"/>
    </w:pPr>
    <w:rPr>
      <w:rFonts w:cs="Times New Roman"/>
      <w:color w:val="auto"/>
      <w:szCs w:val="24"/>
    </w:rPr>
  </w:style>
  <w:style w:type="character" w:customStyle="1" w:styleId="2Char0">
    <w:name w:val="正文文本缩进 2 Char"/>
    <w:basedOn w:val="a0"/>
    <w:link w:val="2"/>
    <w:rsid w:val="001C20EB"/>
    <w:rPr>
      <w:rFonts w:ascii="Times New Roman" w:eastAsia="仿宋_GB2312" w:hAnsi="Times New Roman" w:cs="Times New Roman"/>
      <w:sz w:val="32"/>
      <w:szCs w:val="24"/>
    </w:rPr>
  </w:style>
  <w:style w:type="paragraph" w:styleId="a3">
    <w:name w:val="Body Text Indent"/>
    <w:basedOn w:val="a"/>
    <w:link w:val="Char"/>
    <w:uiPriority w:val="99"/>
    <w:unhideWhenUsed/>
    <w:qFormat/>
    <w:rsid w:val="001C20EB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qFormat/>
    <w:rsid w:val="001C20EB"/>
    <w:rPr>
      <w:rFonts w:ascii="Times New Roman" w:eastAsia="仿宋_GB2312" w:hAnsi="Times New Roman" w:cs="Arial Unicode MS"/>
      <w:color w:val="000000"/>
      <w:sz w:val="32"/>
      <w:szCs w:val="32"/>
    </w:rPr>
  </w:style>
  <w:style w:type="paragraph" w:styleId="21">
    <w:name w:val="Body Text First Indent 2"/>
    <w:basedOn w:val="a"/>
    <w:next w:val="a"/>
    <w:link w:val="2Char1"/>
    <w:qFormat/>
    <w:rsid w:val="001C20EB"/>
    <w:pPr>
      <w:ind w:firstLine="420"/>
    </w:pPr>
    <w:rPr>
      <w:rFonts w:cs="Times New Roman"/>
      <w:color w:val="auto"/>
      <w:szCs w:val="24"/>
    </w:rPr>
  </w:style>
  <w:style w:type="character" w:customStyle="1" w:styleId="2Char1">
    <w:name w:val="正文首行缩进 2 Char"/>
    <w:basedOn w:val="Char"/>
    <w:link w:val="21"/>
    <w:qFormat/>
    <w:rsid w:val="001C20EB"/>
    <w:rPr>
      <w:rFonts w:ascii="Times New Roman" w:eastAsia="仿宋_GB2312" w:hAnsi="Times New Roman" w:cs="Times New Roman"/>
      <w:color w:val="000000"/>
      <w:sz w:val="32"/>
      <w:szCs w:val="24"/>
    </w:rPr>
  </w:style>
  <w:style w:type="paragraph" w:styleId="a4">
    <w:name w:val="table of authorities"/>
    <w:basedOn w:val="a"/>
    <w:next w:val="a"/>
    <w:uiPriority w:val="99"/>
    <w:unhideWhenUsed/>
    <w:qFormat/>
    <w:rsid w:val="001C20EB"/>
    <w:pPr>
      <w:ind w:leftChars="200" w:left="420"/>
    </w:pPr>
  </w:style>
  <w:style w:type="paragraph" w:styleId="a5">
    <w:name w:val="annotation text"/>
    <w:basedOn w:val="a"/>
    <w:link w:val="Char0"/>
    <w:qFormat/>
    <w:rsid w:val="001C20EB"/>
    <w:pPr>
      <w:jc w:val="left"/>
    </w:pPr>
  </w:style>
  <w:style w:type="character" w:customStyle="1" w:styleId="Char0">
    <w:name w:val="批注文字 Char"/>
    <w:basedOn w:val="a0"/>
    <w:link w:val="a5"/>
    <w:rsid w:val="001C20EB"/>
    <w:rPr>
      <w:rFonts w:ascii="Times New Roman" w:eastAsia="仿宋_GB2312" w:hAnsi="Times New Roman" w:cs="Arial Unicode MS"/>
      <w:color w:val="000000"/>
      <w:sz w:val="32"/>
      <w:szCs w:val="32"/>
    </w:rPr>
  </w:style>
  <w:style w:type="paragraph" w:styleId="a6">
    <w:name w:val="Body Text"/>
    <w:basedOn w:val="a"/>
    <w:link w:val="Char1"/>
    <w:uiPriority w:val="99"/>
    <w:unhideWhenUsed/>
    <w:qFormat/>
    <w:rsid w:val="001C20EB"/>
    <w:pPr>
      <w:spacing w:after="120"/>
    </w:pPr>
    <w:rPr>
      <w:rFonts w:cs="Times New Roman"/>
      <w:szCs w:val="24"/>
    </w:rPr>
  </w:style>
  <w:style w:type="character" w:customStyle="1" w:styleId="Char1">
    <w:name w:val="正文文本 Char"/>
    <w:basedOn w:val="a0"/>
    <w:link w:val="a6"/>
    <w:uiPriority w:val="99"/>
    <w:rsid w:val="001C20EB"/>
    <w:rPr>
      <w:rFonts w:ascii="Times New Roman" w:eastAsia="仿宋_GB2312" w:hAnsi="Times New Roman" w:cs="Times New Roman"/>
      <w:color w:val="000000"/>
      <w:sz w:val="32"/>
      <w:szCs w:val="24"/>
    </w:rPr>
  </w:style>
  <w:style w:type="paragraph" w:styleId="30">
    <w:name w:val="toc 3"/>
    <w:basedOn w:val="a"/>
    <w:next w:val="a"/>
    <w:uiPriority w:val="39"/>
    <w:unhideWhenUsed/>
    <w:qFormat/>
    <w:rsid w:val="001C20EB"/>
  </w:style>
  <w:style w:type="paragraph" w:styleId="a7">
    <w:name w:val="Balloon Text"/>
    <w:basedOn w:val="a"/>
    <w:link w:val="Char2"/>
    <w:uiPriority w:val="99"/>
    <w:unhideWhenUsed/>
    <w:qFormat/>
    <w:rsid w:val="001C20EB"/>
    <w:pPr>
      <w:spacing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qFormat/>
    <w:rsid w:val="001C20EB"/>
    <w:rPr>
      <w:rFonts w:ascii="Times New Roman" w:eastAsia="仿宋_GB2312" w:hAnsi="Times New Roman" w:cs="Arial Unicode MS"/>
      <w:color w:val="000000"/>
      <w:sz w:val="18"/>
      <w:szCs w:val="18"/>
    </w:rPr>
  </w:style>
  <w:style w:type="paragraph" w:styleId="a8">
    <w:name w:val="footer"/>
    <w:basedOn w:val="a"/>
    <w:link w:val="Char3"/>
    <w:uiPriority w:val="99"/>
    <w:unhideWhenUsed/>
    <w:qFormat/>
    <w:rsid w:val="001C20EB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sz w:val="24"/>
    </w:rPr>
  </w:style>
  <w:style w:type="character" w:customStyle="1" w:styleId="Char3">
    <w:name w:val="页脚 Char"/>
    <w:basedOn w:val="a0"/>
    <w:link w:val="a8"/>
    <w:uiPriority w:val="99"/>
    <w:qFormat/>
    <w:rsid w:val="001C20EB"/>
    <w:rPr>
      <w:rFonts w:ascii="Times New Roman" w:eastAsia="仿宋_GB2312" w:hAnsi="Times New Roman" w:cs="Arial Unicode MS"/>
      <w:color w:val="000000"/>
      <w:sz w:val="24"/>
      <w:szCs w:val="32"/>
    </w:rPr>
  </w:style>
  <w:style w:type="paragraph" w:styleId="a9">
    <w:name w:val="header"/>
    <w:basedOn w:val="a"/>
    <w:link w:val="Char4"/>
    <w:uiPriority w:val="99"/>
    <w:unhideWhenUsed/>
    <w:qFormat/>
    <w:rsid w:val="001C20EB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9"/>
    <w:uiPriority w:val="99"/>
    <w:qFormat/>
    <w:rsid w:val="001C20EB"/>
    <w:rPr>
      <w:rFonts w:ascii="Times New Roman" w:eastAsia="仿宋_GB2312" w:hAnsi="Times New Roman" w:cs="Arial Unicode MS"/>
      <w:color w:val="000000"/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rsid w:val="001C20EB"/>
    <w:pPr>
      <w:ind w:firstLineChars="0" w:firstLine="0"/>
    </w:pPr>
    <w:rPr>
      <w:rFonts w:eastAsia="黑体"/>
    </w:rPr>
  </w:style>
  <w:style w:type="paragraph" w:styleId="aa">
    <w:name w:val="Subtitle"/>
    <w:basedOn w:val="a"/>
    <w:next w:val="a"/>
    <w:link w:val="Char5"/>
    <w:uiPriority w:val="11"/>
    <w:qFormat/>
    <w:rsid w:val="001C20EB"/>
    <w:pPr>
      <w:spacing w:line="500" w:lineRule="exact"/>
      <w:ind w:leftChars="1000" w:left="1200" w:hangingChars="200" w:hanging="200"/>
      <w:outlineLvl w:val="1"/>
    </w:pPr>
    <w:rPr>
      <w:rFonts w:eastAsia="楷体_GB2312" w:cs="Times New Roman"/>
      <w:bCs/>
      <w:kern w:val="28"/>
      <w:sz w:val="30"/>
    </w:rPr>
  </w:style>
  <w:style w:type="character" w:customStyle="1" w:styleId="Char5">
    <w:name w:val="副标题 Char"/>
    <w:basedOn w:val="a0"/>
    <w:link w:val="aa"/>
    <w:uiPriority w:val="11"/>
    <w:qFormat/>
    <w:rsid w:val="001C20EB"/>
    <w:rPr>
      <w:rFonts w:ascii="Times New Roman" w:eastAsia="楷体_GB2312" w:hAnsi="Times New Roman" w:cs="Times New Roman"/>
      <w:bCs/>
      <w:color w:val="000000"/>
      <w:kern w:val="28"/>
      <w:sz w:val="30"/>
      <w:szCs w:val="32"/>
    </w:rPr>
  </w:style>
  <w:style w:type="paragraph" w:styleId="22">
    <w:name w:val="toc 2"/>
    <w:basedOn w:val="a"/>
    <w:next w:val="a"/>
    <w:uiPriority w:val="39"/>
    <w:unhideWhenUsed/>
    <w:qFormat/>
    <w:rsid w:val="001C20EB"/>
    <w:pPr>
      <w:ind w:firstLineChars="0" w:firstLine="0"/>
    </w:pPr>
    <w:rPr>
      <w:rFonts w:eastAsia="楷体_GB2312"/>
      <w:b/>
    </w:rPr>
  </w:style>
  <w:style w:type="paragraph" w:styleId="HTML">
    <w:name w:val="HTML Preformatted"/>
    <w:basedOn w:val="a"/>
    <w:link w:val="HTMLChar"/>
    <w:uiPriority w:val="99"/>
    <w:unhideWhenUsed/>
    <w:rsid w:val="001C20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1C20EB"/>
    <w:rPr>
      <w:rFonts w:ascii="宋体" w:eastAsia="宋体" w:hAnsi="宋体" w:cs="Times New Roman"/>
      <w:color w:val="000000"/>
      <w:kern w:val="0"/>
      <w:sz w:val="24"/>
      <w:szCs w:val="24"/>
    </w:rPr>
  </w:style>
  <w:style w:type="paragraph" w:styleId="ab">
    <w:name w:val="Normal (Web)"/>
    <w:basedOn w:val="a"/>
    <w:qFormat/>
    <w:rsid w:val="001C20EB"/>
    <w:pPr>
      <w:widowControl w:val="0"/>
      <w:spacing w:line="240" w:lineRule="auto"/>
      <w:ind w:firstLineChars="0" w:firstLine="0"/>
    </w:pPr>
    <w:rPr>
      <w:rFonts w:eastAsia="宋体" w:cs="Times New Roman"/>
      <w:color w:val="auto"/>
      <w:sz w:val="24"/>
      <w:szCs w:val="24"/>
    </w:rPr>
  </w:style>
  <w:style w:type="paragraph" w:styleId="ac">
    <w:name w:val="Title"/>
    <w:basedOn w:val="a"/>
    <w:next w:val="a"/>
    <w:link w:val="Char6"/>
    <w:uiPriority w:val="10"/>
    <w:qFormat/>
    <w:rsid w:val="001C20EB"/>
    <w:pPr>
      <w:spacing w:line="720" w:lineRule="exact"/>
      <w:ind w:firstLineChars="0" w:firstLine="0"/>
      <w:jc w:val="center"/>
      <w:outlineLvl w:val="0"/>
    </w:pPr>
    <w:rPr>
      <w:rFonts w:eastAsia="方正小标宋简体"/>
      <w:bCs/>
      <w:sz w:val="36"/>
    </w:rPr>
  </w:style>
  <w:style w:type="character" w:customStyle="1" w:styleId="Char6">
    <w:name w:val="标题 Char"/>
    <w:basedOn w:val="a0"/>
    <w:link w:val="ac"/>
    <w:uiPriority w:val="10"/>
    <w:qFormat/>
    <w:rsid w:val="001C20EB"/>
    <w:rPr>
      <w:rFonts w:ascii="Times New Roman" w:eastAsia="方正小标宋简体" w:hAnsi="Times New Roman" w:cs="Arial Unicode MS"/>
      <w:bCs/>
      <w:color w:val="000000"/>
      <w:sz w:val="36"/>
      <w:szCs w:val="32"/>
    </w:rPr>
  </w:style>
  <w:style w:type="paragraph" w:styleId="ad">
    <w:name w:val="Body Text First Indent"/>
    <w:basedOn w:val="a6"/>
    <w:link w:val="Char7"/>
    <w:uiPriority w:val="99"/>
    <w:unhideWhenUsed/>
    <w:qFormat/>
    <w:rsid w:val="001C20EB"/>
    <w:pPr>
      <w:spacing w:after="0"/>
      <w:jc w:val="left"/>
    </w:pPr>
    <w:rPr>
      <w:sz w:val="28"/>
      <w:szCs w:val="28"/>
    </w:rPr>
  </w:style>
  <w:style w:type="character" w:customStyle="1" w:styleId="Char7">
    <w:name w:val="正文首行缩进 Char"/>
    <w:basedOn w:val="Char1"/>
    <w:link w:val="ad"/>
    <w:uiPriority w:val="99"/>
    <w:rsid w:val="001C20EB"/>
    <w:rPr>
      <w:rFonts w:ascii="Times New Roman" w:eastAsia="仿宋_GB2312" w:hAnsi="Times New Roman" w:cs="Times New Roman"/>
      <w:color w:val="000000"/>
      <w:sz w:val="28"/>
      <w:szCs w:val="28"/>
    </w:rPr>
  </w:style>
  <w:style w:type="character" w:styleId="ae">
    <w:name w:val="Strong"/>
    <w:qFormat/>
    <w:rsid w:val="001C20EB"/>
    <w:rPr>
      <w:rFonts w:ascii="Times New Roman" w:eastAsia="宋体" w:hAnsi="Times New Roman" w:cs="Times New Roman"/>
      <w:b/>
      <w:sz w:val="24"/>
      <w:szCs w:val="24"/>
    </w:rPr>
  </w:style>
  <w:style w:type="character" w:styleId="af">
    <w:name w:val="Emphasis"/>
    <w:qFormat/>
    <w:rsid w:val="001C20EB"/>
    <w:rPr>
      <w:rFonts w:ascii="Times New Roman" w:eastAsia="宋体" w:hAnsi="Times New Roman" w:cs="Times New Roman"/>
      <w:color w:val="CC0000"/>
      <w:sz w:val="24"/>
      <w:szCs w:val="24"/>
    </w:rPr>
  </w:style>
  <w:style w:type="character" w:styleId="HTML0">
    <w:name w:val="HTML Cite"/>
    <w:qFormat/>
    <w:rsid w:val="001C20EB"/>
    <w:rPr>
      <w:rFonts w:ascii="Times New Roman" w:eastAsia="宋体" w:hAnsi="Times New Roman" w:cs="Times New Roman"/>
      <w:sz w:val="24"/>
      <w:szCs w:val="24"/>
    </w:rPr>
  </w:style>
  <w:style w:type="character" w:customStyle="1" w:styleId="11">
    <w:name w:val="页眉 字符1"/>
    <w:uiPriority w:val="99"/>
    <w:semiHidden/>
    <w:qFormat/>
    <w:rsid w:val="001C20EB"/>
    <w:rPr>
      <w:rFonts w:ascii="Times New Roman" w:eastAsia="仿宋_GB2312" w:hAnsi="Times New Roman" w:cs="Times New Roman"/>
      <w:sz w:val="18"/>
      <w:szCs w:val="18"/>
    </w:rPr>
  </w:style>
  <w:style w:type="character" w:customStyle="1" w:styleId="af0">
    <w:name w:val="单位称呼 字符"/>
    <w:link w:val="af1"/>
    <w:qFormat/>
    <w:rsid w:val="001C20EB"/>
    <w:rPr>
      <w:rFonts w:ascii="Times New Roman" w:eastAsia="仿宋_GB2312" w:hAnsi="Times New Roman" w:cs="Times New Roman"/>
      <w:sz w:val="32"/>
      <w:szCs w:val="24"/>
    </w:rPr>
  </w:style>
  <w:style w:type="paragraph" w:customStyle="1" w:styleId="af1">
    <w:name w:val="单位称呼"/>
    <w:basedOn w:val="af2"/>
    <w:link w:val="af0"/>
    <w:qFormat/>
    <w:rsid w:val="001C20EB"/>
    <w:pPr>
      <w:ind w:firstLineChars="0" w:firstLine="0"/>
    </w:pPr>
    <w:rPr>
      <w:rFonts w:cs="Times New Roman"/>
      <w:color w:val="auto"/>
      <w:szCs w:val="24"/>
    </w:rPr>
  </w:style>
  <w:style w:type="paragraph" w:styleId="af2">
    <w:name w:val="List Paragraph"/>
    <w:basedOn w:val="a"/>
    <w:uiPriority w:val="34"/>
    <w:qFormat/>
    <w:rsid w:val="001C20EB"/>
    <w:pPr>
      <w:ind w:firstLine="420"/>
    </w:pPr>
  </w:style>
  <w:style w:type="character" w:customStyle="1" w:styleId="12">
    <w:name w:val="批注框文本 字符1"/>
    <w:uiPriority w:val="99"/>
    <w:semiHidden/>
    <w:rsid w:val="001C20EB"/>
    <w:rPr>
      <w:rFonts w:ascii="Times New Roman" w:eastAsia="仿宋_GB2312" w:hAnsi="Times New Roman" w:cs="Arial Unicode MS"/>
      <w:color w:val="000000"/>
      <w:sz w:val="18"/>
      <w:szCs w:val="18"/>
    </w:rPr>
  </w:style>
  <w:style w:type="character" w:customStyle="1" w:styleId="23">
    <w:name w:val="正文文本缩进 字符2"/>
    <w:uiPriority w:val="99"/>
    <w:semiHidden/>
    <w:rsid w:val="001C20EB"/>
    <w:rPr>
      <w:rFonts w:ascii="Times New Roman" w:eastAsia="仿宋_GB2312" w:hAnsi="Times New Roman" w:cs="Arial Unicode MS"/>
      <w:color w:val="000000"/>
      <w:sz w:val="32"/>
      <w:szCs w:val="32"/>
    </w:rPr>
  </w:style>
  <w:style w:type="character" w:customStyle="1" w:styleId="af3">
    <w:name w:val="题目 字符"/>
    <w:link w:val="af4"/>
    <w:qFormat/>
    <w:rsid w:val="001C20EB"/>
    <w:rPr>
      <w:rFonts w:ascii="Times New Roman" w:eastAsia="方正小标宋简体" w:hAnsi="Times New Roman" w:cs="Arial Unicode MS"/>
      <w:bCs/>
      <w:color w:val="000000"/>
      <w:sz w:val="44"/>
      <w:szCs w:val="32"/>
    </w:rPr>
  </w:style>
  <w:style w:type="paragraph" w:customStyle="1" w:styleId="af4">
    <w:name w:val="题目"/>
    <w:basedOn w:val="ac"/>
    <w:link w:val="af3"/>
    <w:qFormat/>
    <w:rsid w:val="001C20EB"/>
    <w:rPr>
      <w:sz w:val="44"/>
    </w:rPr>
  </w:style>
  <w:style w:type="character" w:customStyle="1" w:styleId="af5">
    <w:name w:val="文件号 字符"/>
    <w:link w:val="af6"/>
    <w:qFormat/>
    <w:rsid w:val="001C20EB"/>
    <w:rPr>
      <w:rFonts w:ascii="Times New Roman" w:eastAsia="仿宋_GB2312" w:hAnsi="Times New Roman" w:cs="Times New Roman"/>
      <w:bCs/>
      <w:kern w:val="0"/>
      <w:sz w:val="32"/>
      <w:szCs w:val="32"/>
      <w:lang w:eastAsia="en-US"/>
    </w:rPr>
  </w:style>
  <w:style w:type="paragraph" w:customStyle="1" w:styleId="af6">
    <w:name w:val="文件号"/>
    <w:basedOn w:val="ac"/>
    <w:link w:val="af5"/>
    <w:qFormat/>
    <w:rsid w:val="001C20EB"/>
    <w:rPr>
      <w:rFonts w:eastAsia="仿宋_GB2312" w:cs="Times New Roman"/>
      <w:color w:val="auto"/>
      <w:kern w:val="0"/>
      <w:sz w:val="32"/>
      <w:lang w:eastAsia="en-US"/>
    </w:rPr>
  </w:style>
  <w:style w:type="character" w:customStyle="1" w:styleId="210">
    <w:name w:val="正文文本首行缩进 2 字符1"/>
    <w:uiPriority w:val="99"/>
    <w:semiHidden/>
    <w:rsid w:val="001C20EB"/>
    <w:rPr>
      <w:rFonts w:ascii="Times New Roman" w:eastAsia="仿宋_GB2312" w:hAnsi="Times New Roman" w:cs="Arial Unicode MS"/>
      <w:color w:val="000000"/>
      <w:kern w:val="2"/>
      <w:sz w:val="32"/>
      <w:szCs w:val="32"/>
    </w:rPr>
  </w:style>
  <w:style w:type="character" w:customStyle="1" w:styleId="13">
    <w:name w:val="正文文本缩进 字符1"/>
    <w:uiPriority w:val="99"/>
    <w:semiHidden/>
    <w:rsid w:val="001C20EB"/>
    <w:rPr>
      <w:rFonts w:ascii="Times New Roman" w:eastAsia="仿宋_GB2312" w:hAnsi="Times New Roman" w:cs="Arial Unicode MS"/>
      <w:color w:val="000000"/>
      <w:kern w:val="2"/>
      <w:sz w:val="32"/>
      <w:szCs w:val="32"/>
    </w:rPr>
  </w:style>
  <w:style w:type="character" w:customStyle="1" w:styleId="211">
    <w:name w:val="正文文本缩进 2 字符1"/>
    <w:uiPriority w:val="99"/>
    <w:semiHidden/>
    <w:rsid w:val="001C20EB"/>
    <w:rPr>
      <w:rFonts w:ascii="Times New Roman" w:eastAsia="仿宋_GB2312" w:hAnsi="Times New Roman" w:cs="Arial Unicode MS"/>
      <w:color w:val="000000"/>
      <w:sz w:val="32"/>
      <w:szCs w:val="32"/>
    </w:rPr>
  </w:style>
  <w:style w:type="character" w:customStyle="1" w:styleId="font61">
    <w:name w:val="font61"/>
    <w:qFormat/>
    <w:rsid w:val="001C20EB"/>
    <w:rPr>
      <w:rFonts w:ascii="Calibri" w:hAnsi="Calibri" w:cs="Calibri" w:hint="default"/>
      <w:b/>
      <w:color w:val="000000"/>
      <w:sz w:val="20"/>
      <w:szCs w:val="20"/>
      <w:u w:val="none"/>
    </w:rPr>
  </w:style>
  <w:style w:type="character" w:customStyle="1" w:styleId="font21">
    <w:name w:val="font21"/>
    <w:rsid w:val="001C20EB"/>
    <w:rPr>
      <w:rFonts w:ascii="宋体" w:eastAsia="宋体" w:hAnsi="宋体" w:cs="宋体" w:hint="eastAsia"/>
      <w:i w:val="0"/>
      <w:iCs w:val="0"/>
      <w:color w:val="000000"/>
      <w:sz w:val="20"/>
      <w:szCs w:val="20"/>
      <w:u w:val="none"/>
    </w:rPr>
  </w:style>
  <w:style w:type="character" w:customStyle="1" w:styleId="af7">
    <w:name w:val="文末单位日期 字符"/>
    <w:link w:val="af8"/>
    <w:qFormat/>
    <w:rsid w:val="001C20EB"/>
    <w:rPr>
      <w:rFonts w:ascii="Times New Roman" w:eastAsia="仿宋_GB2312" w:hAnsi="Times New Roman" w:cs="Times New Roman"/>
      <w:sz w:val="32"/>
      <w:szCs w:val="24"/>
    </w:rPr>
  </w:style>
  <w:style w:type="paragraph" w:customStyle="1" w:styleId="af8">
    <w:name w:val="文末单位日期"/>
    <w:basedOn w:val="af1"/>
    <w:link w:val="af7"/>
    <w:qFormat/>
    <w:rsid w:val="001C20EB"/>
    <w:pPr>
      <w:ind w:firstLineChars="1200" w:firstLine="3840"/>
      <w:jc w:val="center"/>
    </w:pPr>
  </w:style>
  <w:style w:type="character" w:customStyle="1" w:styleId="220">
    <w:name w:val="正文文本首行缩进 2 字符2"/>
    <w:uiPriority w:val="99"/>
    <w:semiHidden/>
    <w:rsid w:val="001C20EB"/>
    <w:rPr>
      <w:rFonts w:ascii="Times New Roman" w:eastAsia="仿宋_GB2312" w:hAnsi="Times New Roman" w:cs="Arial Unicode MS"/>
      <w:color w:val="000000"/>
      <w:sz w:val="32"/>
      <w:szCs w:val="32"/>
    </w:rPr>
  </w:style>
  <w:style w:type="character" w:customStyle="1" w:styleId="font11">
    <w:name w:val="font11"/>
    <w:rsid w:val="001C20EB"/>
    <w:rPr>
      <w:rFonts w:ascii="Times New Roman" w:hAnsi="Times New Roman" w:cs="Times New Roman" w:hint="default"/>
      <w:i w:val="0"/>
      <w:iCs w:val="0"/>
      <w:color w:val="000000"/>
      <w:sz w:val="20"/>
      <w:szCs w:val="20"/>
      <w:u w:val="none"/>
    </w:rPr>
  </w:style>
  <w:style w:type="paragraph" w:styleId="af9">
    <w:name w:val="Revision"/>
    <w:uiPriority w:val="99"/>
    <w:unhideWhenUsed/>
    <w:rsid w:val="001C20EB"/>
    <w:rPr>
      <w:rFonts w:ascii="Times New Roman" w:eastAsia="仿宋_GB2312" w:hAnsi="Times New Roman" w:cs="Arial Unicode MS"/>
      <w:color w:val="000000"/>
      <w:sz w:val="32"/>
      <w:szCs w:val="32"/>
    </w:rPr>
  </w:style>
  <w:style w:type="paragraph" w:customStyle="1" w:styleId="14">
    <w:name w:val="正文首行缩进1"/>
    <w:next w:val="a"/>
    <w:qFormat/>
    <w:rsid w:val="001C20EB"/>
    <w:pPr>
      <w:spacing w:after="120" w:line="600" w:lineRule="exact"/>
      <w:ind w:firstLineChars="100" w:firstLine="420"/>
      <w:jc w:val="both"/>
    </w:pPr>
    <w:rPr>
      <w:rFonts w:ascii="Times New Roman" w:eastAsia="仿宋_GB2312" w:hAnsi="Times New Roman" w:cs="Times New Roman"/>
      <w:sz w:val="32"/>
      <w:szCs w:val="24"/>
    </w:rPr>
  </w:style>
  <w:style w:type="paragraph" w:customStyle="1" w:styleId="BodyTextFirstIndent1">
    <w:name w:val="Body Text First Indent1"/>
    <w:qFormat/>
    <w:rsid w:val="001C20EB"/>
    <w:pPr>
      <w:widowControl w:val="0"/>
      <w:spacing w:after="120"/>
      <w:ind w:firstLineChars="100" w:firstLine="420"/>
      <w:jc w:val="both"/>
    </w:pPr>
    <w:rPr>
      <w:rFonts w:ascii="Calibri" w:eastAsia="宋体" w:hAnsi="Calibri" w:cs="Times New Roman"/>
      <w:kern w:val="0"/>
      <w:szCs w:val="24"/>
    </w:rPr>
  </w:style>
  <w:style w:type="paragraph" w:customStyle="1" w:styleId="NormalWeb">
    <w:name w:val="Normal (Web)"/>
    <w:basedOn w:val="a"/>
    <w:qFormat/>
    <w:rsid w:val="001C20EB"/>
    <w:pPr>
      <w:jc w:val="left"/>
    </w:pPr>
    <w:rPr>
      <w:rFonts w:ascii="Calibri" w:eastAsia="宋体" w:hAnsi="Calibri" w:cs="Times New Roman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header" w:qFormat="1"/>
    <w:lsdException w:name="footer" w:qFormat="1"/>
    <w:lsdException w:name="caption" w:uiPriority="35" w:qFormat="1"/>
    <w:lsdException w:name="table of authorities" w:qFormat="1"/>
    <w:lsdException w:name="Title" w:semiHidden="0" w:uiPriority="10" w:unhideWhenUsed="0" w:qFormat="1"/>
    <w:lsdException w:name="Default Paragraph Font" w:uiPriority="1"/>
    <w:lsdException w:name="Body Text" w:qFormat="1"/>
    <w:lsdException w:name="Body Text Indent" w:qFormat="1"/>
    <w:lsdException w:name="Subtitle" w:semiHidden="0" w:uiPriority="11" w:unhideWhenUsed="0" w:qFormat="1"/>
    <w:lsdException w:name="Body Text First Indent" w:qFormat="1"/>
    <w:lsdException w:name="Body Text First Indent 2" w:uiPriority="0" w:qFormat="1"/>
    <w:lsdException w:name="Body Text Indent 2" w:uiPriority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 w:qFormat="1"/>
    <w:lsdException w:name="HTML Cite" w:uiPriority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1C20EB"/>
    <w:pPr>
      <w:spacing w:line="600" w:lineRule="exact"/>
      <w:ind w:firstLineChars="200" w:firstLine="200"/>
      <w:jc w:val="both"/>
    </w:pPr>
    <w:rPr>
      <w:rFonts w:ascii="Times New Roman" w:eastAsia="仿宋_GB2312" w:hAnsi="Times New Roman" w:cs="Arial Unicode MS"/>
      <w:color w:val="000000"/>
      <w:sz w:val="32"/>
      <w:szCs w:val="32"/>
    </w:rPr>
  </w:style>
  <w:style w:type="paragraph" w:styleId="1">
    <w:name w:val="heading 1"/>
    <w:next w:val="a"/>
    <w:link w:val="1Char"/>
    <w:uiPriority w:val="9"/>
    <w:qFormat/>
    <w:rsid w:val="001C20EB"/>
    <w:pPr>
      <w:spacing w:line="600" w:lineRule="exact"/>
      <w:ind w:firstLineChars="200" w:firstLine="200"/>
      <w:outlineLvl w:val="0"/>
    </w:pPr>
    <w:rPr>
      <w:rFonts w:ascii="Times New Roman" w:eastAsia="黑体" w:hAnsi="Times New Roman" w:cs="Times New Roman"/>
      <w:kern w:val="0"/>
      <w:sz w:val="32"/>
      <w:szCs w:val="32"/>
      <w:lang w:eastAsia="en-US"/>
    </w:rPr>
  </w:style>
  <w:style w:type="paragraph" w:styleId="20">
    <w:name w:val="heading 2"/>
    <w:basedOn w:val="a"/>
    <w:next w:val="a"/>
    <w:link w:val="2Char"/>
    <w:qFormat/>
    <w:rsid w:val="001C20EB"/>
    <w:pPr>
      <w:keepLines/>
      <w:outlineLvl w:val="1"/>
    </w:pPr>
    <w:rPr>
      <w:rFonts w:eastAsia="楷体_GB2312"/>
      <w:b/>
      <w:szCs w:val="44"/>
    </w:rPr>
  </w:style>
  <w:style w:type="paragraph" w:styleId="3">
    <w:name w:val="heading 3"/>
    <w:basedOn w:val="a"/>
    <w:next w:val="a"/>
    <w:link w:val="3Char"/>
    <w:uiPriority w:val="9"/>
    <w:qFormat/>
    <w:rsid w:val="001C20EB"/>
    <w:pPr>
      <w:keepNext/>
      <w:keepLines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qFormat/>
    <w:rsid w:val="001C20EB"/>
    <w:rPr>
      <w:rFonts w:ascii="Times New Roman" w:eastAsia="黑体" w:hAnsi="Times New Roman" w:cs="Times New Roman"/>
      <w:kern w:val="0"/>
      <w:sz w:val="32"/>
      <w:szCs w:val="32"/>
      <w:lang w:eastAsia="en-US"/>
    </w:rPr>
  </w:style>
  <w:style w:type="character" w:customStyle="1" w:styleId="2Char">
    <w:name w:val="标题 2 Char"/>
    <w:basedOn w:val="a0"/>
    <w:link w:val="20"/>
    <w:qFormat/>
    <w:rsid w:val="001C20EB"/>
    <w:rPr>
      <w:rFonts w:ascii="Times New Roman" w:eastAsia="楷体_GB2312" w:hAnsi="Times New Roman" w:cs="Arial Unicode MS"/>
      <w:b/>
      <w:color w:val="000000"/>
      <w:sz w:val="32"/>
      <w:szCs w:val="44"/>
    </w:rPr>
  </w:style>
  <w:style w:type="character" w:customStyle="1" w:styleId="3Char">
    <w:name w:val="标题 3 Char"/>
    <w:basedOn w:val="a0"/>
    <w:link w:val="3"/>
    <w:uiPriority w:val="9"/>
    <w:qFormat/>
    <w:rsid w:val="001C20EB"/>
    <w:rPr>
      <w:rFonts w:ascii="Times New Roman" w:eastAsia="仿宋_GB2312" w:hAnsi="Times New Roman" w:cs="Arial Unicode MS"/>
      <w:b/>
      <w:bCs/>
      <w:color w:val="000000"/>
      <w:sz w:val="32"/>
      <w:szCs w:val="32"/>
    </w:rPr>
  </w:style>
  <w:style w:type="paragraph" w:styleId="2">
    <w:name w:val="Body Text Indent 2"/>
    <w:basedOn w:val="a"/>
    <w:next w:val="21"/>
    <w:link w:val="2Char0"/>
    <w:qFormat/>
    <w:rsid w:val="001C20EB"/>
    <w:pPr>
      <w:spacing w:after="120" w:line="480" w:lineRule="auto"/>
      <w:ind w:leftChars="200" w:left="420"/>
    </w:pPr>
    <w:rPr>
      <w:rFonts w:cs="Times New Roman"/>
      <w:color w:val="auto"/>
      <w:szCs w:val="24"/>
    </w:rPr>
  </w:style>
  <w:style w:type="character" w:customStyle="1" w:styleId="2Char0">
    <w:name w:val="正文文本缩进 2 Char"/>
    <w:basedOn w:val="a0"/>
    <w:link w:val="2"/>
    <w:rsid w:val="001C20EB"/>
    <w:rPr>
      <w:rFonts w:ascii="Times New Roman" w:eastAsia="仿宋_GB2312" w:hAnsi="Times New Roman" w:cs="Times New Roman"/>
      <w:sz w:val="32"/>
      <w:szCs w:val="24"/>
    </w:rPr>
  </w:style>
  <w:style w:type="paragraph" w:styleId="a3">
    <w:name w:val="Body Text Indent"/>
    <w:basedOn w:val="a"/>
    <w:link w:val="Char"/>
    <w:uiPriority w:val="99"/>
    <w:unhideWhenUsed/>
    <w:qFormat/>
    <w:rsid w:val="001C20EB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qFormat/>
    <w:rsid w:val="001C20EB"/>
    <w:rPr>
      <w:rFonts w:ascii="Times New Roman" w:eastAsia="仿宋_GB2312" w:hAnsi="Times New Roman" w:cs="Arial Unicode MS"/>
      <w:color w:val="000000"/>
      <w:sz w:val="32"/>
      <w:szCs w:val="32"/>
    </w:rPr>
  </w:style>
  <w:style w:type="paragraph" w:styleId="21">
    <w:name w:val="Body Text First Indent 2"/>
    <w:basedOn w:val="a"/>
    <w:next w:val="a"/>
    <w:link w:val="2Char1"/>
    <w:qFormat/>
    <w:rsid w:val="001C20EB"/>
    <w:pPr>
      <w:ind w:firstLine="420"/>
    </w:pPr>
    <w:rPr>
      <w:rFonts w:cs="Times New Roman"/>
      <w:color w:val="auto"/>
      <w:szCs w:val="24"/>
    </w:rPr>
  </w:style>
  <w:style w:type="character" w:customStyle="1" w:styleId="2Char1">
    <w:name w:val="正文首行缩进 2 Char"/>
    <w:basedOn w:val="Char"/>
    <w:link w:val="21"/>
    <w:qFormat/>
    <w:rsid w:val="001C20EB"/>
    <w:rPr>
      <w:rFonts w:ascii="Times New Roman" w:eastAsia="仿宋_GB2312" w:hAnsi="Times New Roman" w:cs="Times New Roman"/>
      <w:color w:val="000000"/>
      <w:sz w:val="32"/>
      <w:szCs w:val="24"/>
    </w:rPr>
  </w:style>
  <w:style w:type="paragraph" w:styleId="a4">
    <w:name w:val="table of authorities"/>
    <w:basedOn w:val="a"/>
    <w:next w:val="a"/>
    <w:uiPriority w:val="99"/>
    <w:unhideWhenUsed/>
    <w:qFormat/>
    <w:rsid w:val="001C20EB"/>
    <w:pPr>
      <w:ind w:leftChars="200" w:left="420"/>
    </w:pPr>
  </w:style>
  <w:style w:type="paragraph" w:styleId="a5">
    <w:name w:val="annotation text"/>
    <w:basedOn w:val="a"/>
    <w:link w:val="Char0"/>
    <w:qFormat/>
    <w:rsid w:val="001C20EB"/>
    <w:pPr>
      <w:jc w:val="left"/>
    </w:pPr>
  </w:style>
  <w:style w:type="character" w:customStyle="1" w:styleId="Char0">
    <w:name w:val="批注文字 Char"/>
    <w:basedOn w:val="a0"/>
    <w:link w:val="a5"/>
    <w:rsid w:val="001C20EB"/>
    <w:rPr>
      <w:rFonts w:ascii="Times New Roman" w:eastAsia="仿宋_GB2312" w:hAnsi="Times New Roman" w:cs="Arial Unicode MS"/>
      <w:color w:val="000000"/>
      <w:sz w:val="32"/>
      <w:szCs w:val="32"/>
    </w:rPr>
  </w:style>
  <w:style w:type="paragraph" w:styleId="a6">
    <w:name w:val="Body Text"/>
    <w:basedOn w:val="a"/>
    <w:link w:val="Char1"/>
    <w:uiPriority w:val="99"/>
    <w:unhideWhenUsed/>
    <w:qFormat/>
    <w:rsid w:val="001C20EB"/>
    <w:pPr>
      <w:spacing w:after="120"/>
    </w:pPr>
    <w:rPr>
      <w:rFonts w:cs="Times New Roman"/>
      <w:szCs w:val="24"/>
    </w:rPr>
  </w:style>
  <w:style w:type="character" w:customStyle="1" w:styleId="Char1">
    <w:name w:val="正文文本 Char"/>
    <w:basedOn w:val="a0"/>
    <w:link w:val="a6"/>
    <w:uiPriority w:val="99"/>
    <w:rsid w:val="001C20EB"/>
    <w:rPr>
      <w:rFonts w:ascii="Times New Roman" w:eastAsia="仿宋_GB2312" w:hAnsi="Times New Roman" w:cs="Times New Roman"/>
      <w:color w:val="000000"/>
      <w:sz w:val="32"/>
      <w:szCs w:val="24"/>
    </w:rPr>
  </w:style>
  <w:style w:type="paragraph" w:styleId="30">
    <w:name w:val="toc 3"/>
    <w:basedOn w:val="a"/>
    <w:next w:val="a"/>
    <w:uiPriority w:val="39"/>
    <w:unhideWhenUsed/>
    <w:qFormat/>
    <w:rsid w:val="001C20EB"/>
  </w:style>
  <w:style w:type="paragraph" w:styleId="a7">
    <w:name w:val="Balloon Text"/>
    <w:basedOn w:val="a"/>
    <w:link w:val="Char2"/>
    <w:uiPriority w:val="99"/>
    <w:unhideWhenUsed/>
    <w:qFormat/>
    <w:rsid w:val="001C20EB"/>
    <w:pPr>
      <w:spacing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qFormat/>
    <w:rsid w:val="001C20EB"/>
    <w:rPr>
      <w:rFonts w:ascii="Times New Roman" w:eastAsia="仿宋_GB2312" w:hAnsi="Times New Roman" w:cs="Arial Unicode MS"/>
      <w:color w:val="000000"/>
      <w:sz w:val="18"/>
      <w:szCs w:val="18"/>
    </w:rPr>
  </w:style>
  <w:style w:type="paragraph" w:styleId="a8">
    <w:name w:val="footer"/>
    <w:basedOn w:val="a"/>
    <w:link w:val="Char3"/>
    <w:uiPriority w:val="99"/>
    <w:unhideWhenUsed/>
    <w:qFormat/>
    <w:rsid w:val="001C20EB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sz w:val="24"/>
    </w:rPr>
  </w:style>
  <w:style w:type="character" w:customStyle="1" w:styleId="Char3">
    <w:name w:val="页脚 Char"/>
    <w:basedOn w:val="a0"/>
    <w:link w:val="a8"/>
    <w:uiPriority w:val="99"/>
    <w:qFormat/>
    <w:rsid w:val="001C20EB"/>
    <w:rPr>
      <w:rFonts w:ascii="Times New Roman" w:eastAsia="仿宋_GB2312" w:hAnsi="Times New Roman" w:cs="Arial Unicode MS"/>
      <w:color w:val="000000"/>
      <w:sz w:val="24"/>
      <w:szCs w:val="32"/>
    </w:rPr>
  </w:style>
  <w:style w:type="paragraph" w:styleId="a9">
    <w:name w:val="header"/>
    <w:basedOn w:val="a"/>
    <w:link w:val="Char4"/>
    <w:uiPriority w:val="99"/>
    <w:unhideWhenUsed/>
    <w:qFormat/>
    <w:rsid w:val="001C20EB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9"/>
    <w:uiPriority w:val="99"/>
    <w:qFormat/>
    <w:rsid w:val="001C20EB"/>
    <w:rPr>
      <w:rFonts w:ascii="Times New Roman" w:eastAsia="仿宋_GB2312" w:hAnsi="Times New Roman" w:cs="Arial Unicode MS"/>
      <w:color w:val="000000"/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rsid w:val="001C20EB"/>
    <w:pPr>
      <w:ind w:firstLineChars="0" w:firstLine="0"/>
    </w:pPr>
    <w:rPr>
      <w:rFonts w:eastAsia="黑体"/>
    </w:rPr>
  </w:style>
  <w:style w:type="paragraph" w:styleId="aa">
    <w:name w:val="Subtitle"/>
    <w:basedOn w:val="a"/>
    <w:next w:val="a"/>
    <w:link w:val="Char5"/>
    <w:uiPriority w:val="11"/>
    <w:qFormat/>
    <w:rsid w:val="001C20EB"/>
    <w:pPr>
      <w:spacing w:line="500" w:lineRule="exact"/>
      <w:ind w:leftChars="1000" w:left="1200" w:hangingChars="200" w:hanging="200"/>
      <w:outlineLvl w:val="1"/>
    </w:pPr>
    <w:rPr>
      <w:rFonts w:eastAsia="楷体_GB2312" w:cs="Times New Roman"/>
      <w:bCs/>
      <w:kern w:val="28"/>
      <w:sz w:val="30"/>
    </w:rPr>
  </w:style>
  <w:style w:type="character" w:customStyle="1" w:styleId="Char5">
    <w:name w:val="副标题 Char"/>
    <w:basedOn w:val="a0"/>
    <w:link w:val="aa"/>
    <w:uiPriority w:val="11"/>
    <w:qFormat/>
    <w:rsid w:val="001C20EB"/>
    <w:rPr>
      <w:rFonts w:ascii="Times New Roman" w:eastAsia="楷体_GB2312" w:hAnsi="Times New Roman" w:cs="Times New Roman"/>
      <w:bCs/>
      <w:color w:val="000000"/>
      <w:kern w:val="28"/>
      <w:sz w:val="30"/>
      <w:szCs w:val="32"/>
    </w:rPr>
  </w:style>
  <w:style w:type="paragraph" w:styleId="22">
    <w:name w:val="toc 2"/>
    <w:basedOn w:val="a"/>
    <w:next w:val="a"/>
    <w:uiPriority w:val="39"/>
    <w:unhideWhenUsed/>
    <w:qFormat/>
    <w:rsid w:val="001C20EB"/>
    <w:pPr>
      <w:ind w:firstLineChars="0" w:firstLine="0"/>
    </w:pPr>
    <w:rPr>
      <w:rFonts w:eastAsia="楷体_GB2312"/>
      <w:b/>
    </w:rPr>
  </w:style>
  <w:style w:type="paragraph" w:styleId="HTML">
    <w:name w:val="HTML Preformatted"/>
    <w:basedOn w:val="a"/>
    <w:link w:val="HTMLChar"/>
    <w:uiPriority w:val="99"/>
    <w:unhideWhenUsed/>
    <w:rsid w:val="001C20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1C20EB"/>
    <w:rPr>
      <w:rFonts w:ascii="宋体" w:eastAsia="宋体" w:hAnsi="宋体" w:cs="Times New Roman"/>
      <w:color w:val="000000"/>
      <w:kern w:val="0"/>
      <w:sz w:val="24"/>
      <w:szCs w:val="24"/>
    </w:rPr>
  </w:style>
  <w:style w:type="paragraph" w:styleId="ab">
    <w:name w:val="Normal (Web)"/>
    <w:basedOn w:val="a"/>
    <w:qFormat/>
    <w:rsid w:val="001C20EB"/>
    <w:pPr>
      <w:widowControl w:val="0"/>
      <w:spacing w:line="240" w:lineRule="auto"/>
      <w:ind w:firstLineChars="0" w:firstLine="0"/>
    </w:pPr>
    <w:rPr>
      <w:rFonts w:eastAsia="宋体" w:cs="Times New Roman"/>
      <w:color w:val="auto"/>
      <w:sz w:val="24"/>
      <w:szCs w:val="24"/>
    </w:rPr>
  </w:style>
  <w:style w:type="paragraph" w:styleId="ac">
    <w:name w:val="Title"/>
    <w:basedOn w:val="a"/>
    <w:next w:val="a"/>
    <w:link w:val="Char6"/>
    <w:uiPriority w:val="10"/>
    <w:qFormat/>
    <w:rsid w:val="001C20EB"/>
    <w:pPr>
      <w:spacing w:line="720" w:lineRule="exact"/>
      <w:ind w:firstLineChars="0" w:firstLine="0"/>
      <w:jc w:val="center"/>
      <w:outlineLvl w:val="0"/>
    </w:pPr>
    <w:rPr>
      <w:rFonts w:eastAsia="方正小标宋简体"/>
      <w:bCs/>
      <w:sz w:val="36"/>
    </w:rPr>
  </w:style>
  <w:style w:type="character" w:customStyle="1" w:styleId="Char6">
    <w:name w:val="标题 Char"/>
    <w:basedOn w:val="a0"/>
    <w:link w:val="ac"/>
    <w:uiPriority w:val="10"/>
    <w:qFormat/>
    <w:rsid w:val="001C20EB"/>
    <w:rPr>
      <w:rFonts w:ascii="Times New Roman" w:eastAsia="方正小标宋简体" w:hAnsi="Times New Roman" w:cs="Arial Unicode MS"/>
      <w:bCs/>
      <w:color w:val="000000"/>
      <w:sz w:val="36"/>
      <w:szCs w:val="32"/>
    </w:rPr>
  </w:style>
  <w:style w:type="paragraph" w:styleId="ad">
    <w:name w:val="Body Text First Indent"/>
    <w:basedOn w:val="a6"/>
    <w:link w:val="Char7"/>
    <w:uiPriority w:val="99"/>
    <w:unhideWhenUsed/>
    <w:qFormat/>
    <w:rsid w:val="001C20EB"/>
    <w:pPr>
      <w:spacing w:after="0"/>
      <w:jc w:val="left"/>
    </w:pPr>
    <w:rPr>
      <w:sz w:val="28"/>
      <w:szCs w:val="28"/>
    </w:rPr>
  </w:style>
  <w:style w:type="character" w:customStyle="1" w:styleId="Char7">
    <w:name w:val="正文首行缩进 Char"/>
    <w:basedOn w:val="Char1"/>
    <w:link w:val="ad"/>
    <w:uiPriority w:val="99"/>
    <w:rsid w:val="001C20EB"/>
    <w:rPr>
      <w:rFonts w:ascii="Times New Roman" w:eastAsia="仿宋_GB2312" w:hAnsi="Times New Roman" w:cs="Times New Roman"/>
      <w:color w:val="000000"/>
      <w:sz w:val="28"/>
      <w:szCs w:val="28"/>
    </w:rPr>
  </w:style>
  <w:style w:type="character" w:styleId="ae">
    <w:name w:val="Strong"/>
    <w:qFormat/>
    <w:rsid w:val="001C20EB"/>
    <w:rPr>
      <w:rFonts w:ascii="Times New Roman" w:eastAsia="宋体" w:hAnsi="Times New Roman" w:cs="Times New Roman"/>
      <w:b/>
      <w:sz w:val="24"/>
      <w:szCs w:val="24"/>
    </w:rPr>
  </w:style>
  <w:style w:type="character" w:styleId="af">
    <w:name w:val="Emphasis"/>
    <w:qFormat/>
    <w:rsid w:val="001C20EB"/>
    <w:rPr>
      <w:rFonts w:ascii="Times New Roman" w:eastAsia="宋体" w:hAnsi="Times New Roman" w:cs="Times New Roman"/>
      <w:color w:val="CC0000"/>
      <w:sz w:val="24"/>
      <w:szCs w:val="24"/>
    </w:rPr>
  </w:style>
  <w:style w:type="character" w:styleId="HTML0">
    <w:name w:val="HTML Cite"/>
    <w:qFormat/>
    <w:rsid w:val="001C20EB"/>
    <w:rPr>
      <w:rFonts w:ascii="Times New Roman" w:eastAsia="宋体" w:hAnsi="Times New Roman" w:cs="Times New Roman"/>
      <w:sz w:val="24"/>
      <w:szCs w:val="24"/>
    </w:rPr>
  </w:style>
  <w:style w:type="character" w:customStyle="1" w:styleId="11">
    <w:name w:val="页眉 字符1"/>
    <w:uiPriority w:val="99"/>
    <w:semiHidden/>
    <w:qFormat/>
    <w:rsid w:val="001C20EB"/>
    <w:rPr>
      <w:rFonts w:ascii="Times New Roman" w:eastAsia="仿宋_GB2312" w:hAnsi="Times New Roman" w:cs="Times New Roman"/>
      <w:sz w:val="18"/>
      <w:szCs w:val="18"/>
    </w:rPr>
  </w:style>
  <w:style w:type="character" w:customStyle="1" w:styleId="af0">
    <w:name w:val="单位称呼 字符"/>
    <w:link w:val="af1"/>
    <w:qFormat/>
    <w:rsid w:val="001C20EB"/>
    <w:rPr>
      <w:rFonts w:ascii="Times New Roman" w:eastAsia="仿宋_GB2312" w:hAnsi="Times New Roman" w:cs="Times New Roman"/>
      <w:sz w:val="32"/>
      <w:szCs w:val="24"/>
    </w:rPr>
  </w:style>
  <w:style w:type="paragraph" w:customStyle="1" w:styleId="af1">
    <w:name w:val="单位称呼"/>
    <w:basedOn w:val="af2"/>
    <w:link w:val="af0"/>
    <w:qFormat/>
    <w:rsid w:val="001C20EB"/>
    <w:pPr>
      <w:ind w:firstLineChars="0" w:firstLine="0"/>
    </w:pPr>
    <w:rPr>
      <w:rFonts w:cs="Times New Roman"/>
      <w:color w:val="auto"/>
      <w:szCs w:val="24"/>
    </w:rPr>
  </w:style>
  <w:style w:type="paragraph" w:styleId="af2">
    <w:name w:val="List Paragraph"/>
    <w:basedOn w:val="a"/>
    <w:uiPriority w:val="34"/>
    <w:qFormat/>
    <w:rsid w:val="001C20EB"/>
    <w:pPr>
      <w:ind w:firstLine="420"/>
    </w:pPr>
  </w:style>
  <w:style w:type="character" w:customStyle="1" w:styleId="12">
    <w:name w:val="批注框文本 字符1"/>
    <w:uiPriority w:val="99"/>
    <w:semiHidden/>
    <w:rsid w:val="001C20EB"/>
    <w:rPr>
      <w:rFonts w:ascii="Times New Roman" w:eastAsia="仿宋_GB2312" w:hAnsi="Times New Roman" w:cs="Arial Unicode MS"/>
      <w:color w:val="000000"/>
      <w:sz w:val="18"/>
      <w:szCs w:val="18"/>
    </w:rPr>
  </w:style>
  <w:style w:type="character" w:customStyle="1" w:styleId="23">
    <w:name w:val="正文文本缩进 字符2"/>
    <w:uiPriority w:val="99"/>
    <w:semiHidden/>
    <w:rsid w:val="001C20EB"/>
    <w:rPr>
      <w:rFonts w:ascii="Times New Roman" w:eastAsia="仿宋_GB2312" w:hAnsi="Times New Roman" w:cs="Arial Unicode MS"/>
      <w:color w:val="000000"/>
      <w:sz w:val="32"/>
      <w:szCs w:val="32"/>
    </w:rPr>
  </w:style>
  <w:style w:type="character" w:customStyle="1" w:styleId="af3">
    <w:name w:val="题目 字符"/>
    <w:link w:val="af4"/>
    <w:qFormat/>
    <w:rsid w:val="001C20EB"/>
    <w:rPr>
      <w:rFonts w:ascii="Times New Roman" w:eastAsia="方正小标宋简体" w:hAnsi="Times New Roman" w:cs="Arial Unicode MS"/>
      <w:bCs/>
      <w:color w:val="000000"/>
      <w:sz w:val="44"/>
      <w:szCs w:val="32"/>
    </w:rPr>
  </w:style>
  <w:style w:type="paragraph" w:customStyle="1" w:styleId="af4">
    <w:name w:val="题目"/>
    <w:basedOn w:val="ac"/>
    <w:link w:val="af3"/>
    <w:qFormat/>
    <w:rsid w:val="001C20EB"/>
    <w:rPr>
      <w:sz w:val="44"/>
    </w:rPr>
  </w:style>
  <w:style w:type="character" w:customStyle="1" w:styleId="af5">
    <w:name w:val="文件号 字符"/>
    <w:link w:val="af6"/>
    <w:qFormat/>
    <w:rsid w:val="001C20EB"/>
    <w:rPr>
      <w:rFonts w:ascii="Times New Roman" w:eastAsia="仿宋_GB2312" w:hAnsi="Times New Roman" w:cs="Times New Roman"/>
      <w:bCs/>
      <w:kern w:val="0"/>
      <w:sz w:val="32"/>
      <w:szCs w:val="32"/>
      <w:lang w:eastAsia="en-US"/>
    </w:rPr>
  </w:style>
  <w:style w:type="paragraph" w:customStyle="1" w:styleId="af6">
    <w:name w:val="文件号"/>
    <w:basedOn w:val="ac"/>
    <w:link w:val="af5"/>
    <w:qFormat/>
    <w:rsid w:val="001C20EB"/>
    <w:rPr>
      <w:rFonts w:eastAsia="仿宋_GB2312" w:cs="Times New Roman"/>
      <w:color w:val="auto"/>
      <w:kern w:val="0"/>
      <w:sz w:val="32"/>
      <w:lang w:eastAsia="en-US"/>
    </w:rPr>
  </w:style>
  <w:style w:type="character" w:customStyle="1" w:styleId="210">
    <w:name w:val="正文文本首行缩进 2 字符1"/>
    <w:uiPriority w:val="99"/>
    <w:semiHidden/>
    <w:rsid w:val="001C20EB"/>
    <w:rPr>
      <w:rFonts w:ascii="Times New Roman" w:eastAsia="仿宋_GB2312" w:hAnsi="Times New Roman" w:cs="Arial Unicode MS"/>
      <w:color w:val="000000"/>
      <w:kern w:val="2"/>
      <w:sz w:val="32"/>
      <w:szCs w:val="32"/>
    </w:rPr>
  </w:style>
  <w:style w:type="character" w:customStyle="1" w:styleId="13">
    <w:name w:val="正文文本缩进 字符1"/>
    <w:uiPriority w:val="99"/>
    <w:semiHidden/>
    <w:rsid w:val="001C20EB"/>
    <w:rPr>
      <w:rFonts w:ascii="Times New Roman" w:eastAsia="仿宋_GB2312" w:hAnsi="Times New Roman" w:cs="Arial Unicode MS"/>
      <w:color w:val="000000"/>
      <w:kern w:val="2"/>
      <w:sz w:val="32"/>
      <w:szCs w:val="32"/>
    </w:rPr>
  </w:style>
  <w:style w:type="character" w:customStyle="1" w:styleId="211">
    <w:name w:val="正文文本缩进 2 字符1"/>
    <w:uiPriority w:val="99"/>
    <w:semiHidden/>
    <w:rsid w:val="001C20EB"/>
    <w:rPr>
      <w:rFonts w:ascii="Times New Roman" w:eastAsia="仿宋_GB2312" w:hAnsi="Times New Roman" w:cs="Arial Unicode MS"/>
      <w:color w:val="000000"/>
      <w:sz w:val="32"/>
      <w:szCs w:val="32"/>
    </w:rPr>
  </w:style>
  <w:style w:type="character" w:customStyle="1" w:styleId="font61">
    <w:name w:val="font61"/>
    <w:qFormat/>
    <w:rsid w:val="001C20EB"/>
    <w:rPr>
      <w:rFonts w:ascii="Calibri" w:hAnsi="Calibri" w:cs="Calibri" w:hint="default"/>
      <w:b/>
      <w:color w:val="000000"/>
      <w:sz w:val="20"/>
      <w:szCs w:val="20"/>
      <w:u w:val="none"/>
    </w:rPr>
  </w:style>
  <w:style w:type="character" w:customStyle="1" w:styleId="font21">
    <w:name w:val="font21"/>
    <w:rsid w:val="001C20EB"/>
    <w:rPr>
      <w:rFonts w:ascii="宋体" w:eastAsia="宋体" w:hAnsi="宋体" w:cs="宋体" w:hint="eastAsia"/>
      <w:i w:val="0"/>
      <w:iCs w:val="0"/>
      <w:color w:val="000000"/>
      <w:sz w:val="20"/>
      <w:szCs w:val="20"/>
      <w:u w:val="none"/>
    </w:rPr>
  </w:style>
  <w:style w:type="character" w:customStyle="1" w:styleId="af7">
    <w:name w:val="文末单位日期 字符"/>
    <w:link w:val="af8"/>
    <w:qFormat/>
    <w:rsid w:val="001C20EB"/>
    <w:rPr>
      <w:rFonts w:ascii="Times New Roman" w:eastAsia="仿宋_GB2312" w:hAnsi="Times New Roman" w:cs="Times New Roman"/>
      <w:sz w:val="32"/>
      <w:szCs w:val="24"/>
    </w:rPr>
  </w:style>
  <w:style w:type="paragraph" w:customStyle="1" w:styleId="af8">
    <w:name w:val="文末单位日期"/>
    <w:basedOn w:val="af1"/>
    <w:link w:val="af7"/>
    <w:qFormat/>
    <w:rsid w:val="001C20EB"/>
    <w:pPr>
      <w:ind w:firstLineChars="1200" w:firstLine="3840"/>
      <w:jc w:val="center"/>
    </w:pPr>
  </w:style>
  <w:style w:type="character" w:customStyle="1" w:styleId="220">
    <w:name w:val="正文文本首行缩进 2 字符2"/>
    <w:uiPriority w:val="99"/>
    <w:semiHidden/>
    <w:rsid w:val="001C20EB"/>
    <w:rPr>
      <w:rFonts w:ascii="Times New Roman" w:eastAsia="仿宋_GB2312" w:hAnsi="Times New Roman" w:cs="Arial Unicode MS"/>
      <w:color w:val="000000"/>
      <w:sz w:val="32"/>
      <w:szCs w:val="32"/>
    </w:rPr>
  </w:style>
  <w:style w:type="character" w:customStyle="1" w:styleId="font11">
    <w:name w:val="font11"/>
    <w:rsid w:val="001C20EB"/>
    <w:rPr>
      <w:rFonts w:ascii="Times New Roman" w:hAnsi="Times New Roman" w:cs="Times New Roman" w:hint="default"/>
      <w:i w:val="0"/>
      <w:iCs w:val="0"/>
      <w:color w:val="000000"/>
      <w:sz w:val="20"/>
      <w:szCs w:val="20"/>
      <w:u w:val="none"/>
    </w:rPr>
  </w:style>
  <w:style w:type="paragraph" w:styleId="af9">
    <w:name w:val="Revision"/>
    <w:uiPriority w:val="99"/>
    <w:unhideWhenUsed/>
    <w:rsid w:val="001C20EB"/>
    <w:rPr>
      <w:rFonts w:ascii="Times New Roman" w:eastAsia="仿宋_GB2312" w:hAnsi="Times New Roman" w:cs="Arial Unicode MS"/>
      <w:color w:val="000000"/>
      <w:sz w:val="32"/>
      <w:szCs w:val="32"/>
    </w:rPr>
  </w:style>
  <w:style w:type="paragraph" w:customStyle="1" w:styleId="14">
    <w:name w:val="正文首行缩进1"/>
    <w:next w:val="a"/>
    <w:qFormat/>
    <w:rsid w:val="001C20EB"/>
    <w:pPr>
      <w:spacing w:after="120" w:line="600" w:lineRule="exact"/>
      <w:ind w:firstLineChars="100" w:firstLine="420"/>
      <w:jc w:val="both"/>
    </w:pPr>
    <w:rPr>
      <w:rFonts w:ascii="Times New Roman" w:eastAsia="仿宋_GB2312" w:hAnsi="Times New Roman" w:cs="Times New Roman"/>
      <w:sz w:val="32"/>
      <w:szCs w:val="24"/>
    </w:rPr>
  </w:style>
  <w:style w:type="paragraph" w:customStyle="1" w:styleId="BodyTextFirstIndent1">
    <w:name w:val="Body Text First Indent1"/>
    <w:qFormat/>
    <w:rsid w:val="001C20EB"/>
    <w:pPr>
      <w:widowControl w:val="0"/>
      <w:spacing w:after="120"/>
      <w:ind w:firstLineChars="100" w:firstLine="420"/>
      <w:jc w:val="both"/>
    </w:pPr>
    <w:rPr>
      <w:rFonts w:ascii="Calibri" w:eastAsia="宋体" w:hAnsi="Calibri" w:cs="Times New Roman"/>
      <w:kern w:val="0"/>
      <w:szCs w:val="24"/>
    </w:rPr>
  </w:style>
  <w:style w:type="paragraph" w:customStyle="1" w:styleId="NormalWeb">
    <w:name w:val="Normal (Web)"/>
    <w:basedOn w:val="a"/>
    <w:qFormat/>
    <w:rsid w:val="001C20EB"/>
    <w:pPr>
      <w:jc w:val="left"/>
    </w:pPr>
    <w:rPr>
      <w:rFonts w:ascii="Calibri" w:eastAsia="宋体" w:hAnsi="Calibri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581</Words>
  <Characters>3313</Characters>
  <Application>Microsoft Office Word</Application>
  <DocSecurity>0</DocSecurity>
  <Lines>27</Lines>
  <Paragraphs>7</Paragraphs>
  <ScaleCrop>false</ScaleCrop>
  <Company/>
  <LinksUpToDate>false</LinksUpToDate>
  <CharactersWithSpaces>3887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banbi</dc:creator>
  <cp:lastModifiedBy>banbi</cp:lastModifiedBy>
  <cp:revision>1</cp:revision>
  <dcterms:created xsi:type="dcterms:W3CDTF">2022-01-04T10:01:00Z</dcterms:created>
  <dcterms:modified xsi:type="dcterms:W3CDTF">2022-01-04T10:02:00Z</dcterms:modified>
</cp:coreProperties>
</file>